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38497" w14:textId="77777777" w:rsidR="00C00418" w:rsidRPr="00EF31AE" w:rsidRDefault="00000000">
      <w:pPr>
        <w:pStyle w:val="NCEACPHeading1"/>
        <w:rPr>
          <w:lang w:val="en-NZ"/>
        </w:rPr>
      </w:pPr>
      <w:r>
        <w:rPr>
          <w:lang w:val="en-NZ" w:eastAsia="en-GB" w:bidi="ks-Deva"/>
        </w:rPr>
        <w:object w:dxaOrig="1440" w:dyaOrig="1440" w14:anchorId="1583C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1pt;margin-top:6.6pt;width:368.8pt;height:80pt;z-index:251657728" fillcolor="window">
            <v:imagedata r:id="rId8" o:title=""/>
          </v:shape>
          <o:OLEObject Type="Embed" ProgID="Word.Picture.8" ShapeID="_x0000_s2050" DrawAspect="Content" ObjectID="_1799239771" r:id="rId9"/>
        </w:object>
      </w:r>
      <w:r w:rsidR="006F4A42" w:rsidRPr="00EF31AE">
        <w:rPr>
          <w:lang w:val="en-NZ"/>
        </w:rPr>
        <w:t xml:space="preserve"> </w:t>
      </w:r>
    </w:p>
    <w:p w14:paraId="2C726208" w14:textId="77777777" w:rsidR="00C00418" w:rsidRPr="00EF31AE" w:rsidRDefault="00C00418" w:rsidP="00926C47">
      <w:pPr>
        <w:pStyle w:val="NCEACPHeading1"/>
        <w:rPr>
          <w:lang w:val="en-NZ"/>
        </w:rPr>
      </w:pPr>
    </w:p>
    <w:p w14:paraId="3B27AA31" w14:textId="77777777" w:rsidR="00926C47" w:rsidRPr="00EF31AE" w:rsidRDefault="00926C47" w:rsidP="00926C47">
      <w:pPr>
        <w:pStyle w:val="NCEACPHeading1"/>
        <w:rPr>
          <w:lang w:val="en-NZ"/>
        </w:rPr>
      </w:pPr>
    </w:p>
    <w:p w14:paraId="7BB8F91B" w14:textId="77777777" w:rsidR="00926C47" w:rsidRPr="00EF31AE" w:rsidRDefault="00926C47" w:rsidP="00926C47">
      <w:pPr>
        <w:pStyle w:val="NCEACPHeading1"/>
        <w:jc w:val="left"/>
        <w:rPr>
          <w:rFonts w:cs="Arial"/>
          <w:lang w:val="en-NZ"/>
        </w:rPr>
      </w:pPr>
      <w:r w:rsidRPr="00EF31AE">
        <w:rPr>
          <w:rFonts w:cs="Arial"/>
          <w:lang w:val="en-NZ"/>
        </w:rPr>
        <w:t>Internal Assessment Resource</w:t>
      </w:r>
    </w:p>
    <w:p w14:paraId="023982D0" w14:textId="77777777" w:rsidR="00926C47" w:rsidRDefault="006B7A23" w:rsidP="00926C47">
      <w:pPr>
        <w:pStyle w:val="NCEACPHeading1"/>
        <w:jc w:val="left"/>
        <w:rPr>
          <w:rFonts w:cs="Arial"/>
          <w:lang w:val="en-NZ"/>
        </w:rPr>
      </w:pPr>
      <w:r>
        <w:rPr>
          <w:lang w:val="en-NZ"/>
        </w:rPr>
        <w:t>Psychology</w:t>
      </w:r>
      <w:r w:rsidRPr="00EF31AE">
        <w:rPr>
          <w:lang w:val="en-NZ"/>
        </w:rPr>
        <w:t xml:space="preserve"> </w:t>
      </w:r>
      <w:r w:rsidR="00926C47" w:rsidRPr="00EF31AE">
        <w:rPr>
          <w:rFonts w:cs="Arial"/>
          <w:lang w:val="en-NZ"/>
        </w:rPr>
        <w:t xml:space="preserve">Level </w:t>
      </w:r>
      <w:r>
        <w:rPr>
          <w:rFonts w:cs="Arial"/>
          <w:lang w:val="en-NZ"/>
        </w:rPr>
        <w:t>1</w:t>
      </w:r>
    </w:p>
    <w:p w14:paraId="5AD5DF71" w14:textId="61BDAB67" w:rsidR="000E36B7" w:rsidRPr="000E36B7" w:rsidRDefault="000E36B7" w:rsidP="00926C47">
      <w:pPr>
        <w:pStyle w:val="NCEACPHeading1"/>
        <w:jc w:val="left"/>
        <w:rPr>
          <w:rFonts w:cs="Arial"/>
          <w:color w:val="FF0000"/>
          <w:lang w:val="en-NZ"/>
        </w:rPr>
      </w:pPr>
      <w:r w:rsidRPr="000E36B7">
        <w:rPr>
          <w:rFonts w:cs="Arial"/>
          <w:color w:val="FF0000"/>
          <w:lang w:val="en-NZ"/>
        </w:rPr>
        <w:t>EXPIRED</w:t>
      </w:r>
    </w:p>
    <w:p w14:paraId="735C1EBB" w14:textId="77777777" w:rsidR="00926C47" w:rsidRPr="00EF31AE" w:rsidRDefault="00926C47" w:rsidP="00926C47">
      <w:pPr>
        <w:pStyle w:val="NCEACPbodytextcentered"/>
        <w:spacing w:before="0" w:after="0"/>
        <w:jc w:val="left"/>
        <w:rPr>
          <w:rFonts w:cs="Arial"/>
          <w:color w:val="000000"/>
          <w:sz w:val="16"/>
          <w:szCs w:val="16"/>
          <w:lang w:val="en-NZ"/>
        </w:rPr>
      </w:pPr>
    </w:p>
    <w:p w14:paraId="3013DC7B" w14:textId="77777777" w:rsidR="00926C47" w:rsidRPr="00EF31AE" w:rsidRDefault="00926C47" w:rsidP="00926C47">
      <w:pPr>
        <w:pStyle w:val="NCEACPbodytextcentered"/>
        <w:jc w:val="left"/>
        <w:rPr>
          <w:rFonts w:cs="Arial"/>
          <w:color w:val="000000"/>
          <w:sz w:val="28"/>
          <w:szCs w:val="28"/>
          <w:lang w:val="en-NZ"/>
        </w:rPr>
      </w:pPr>
      <w:r w:rsidRPr="00EF31AE">
        <w:rPr>
          <w:rFonts w:cs="Arial"/>
          <w:color w:val="000000"/>
          <w:sz w:val="28"/>
          <w:szCs w:val="28"/>
          <w:lang w:val="en-NZ"/>
        </w:rPr>
        <w:t>This resource supports assessment against Achievement Standard</w:t>
      </w:r>
      <w:r w:rsidR="00C60D7E">
        <w:rPr>
          <w:rFonts w:cs="Arial"/>
          <w:color w:val="000000"/>
          <w:sz w:val="28"/>
          <w:szCs w:val="28"/>
          <w:lang w:val="en-NZ"/>
        </w:rPr>
        <w:t xml:space="preserve"> </w:t>
      </w:r>
      <w:r w:rsidR="006B7A23" w:rsidRPr="006B7A23">
        <w:rPr>
          <w:rFonts w:cs="Arial"/>
          <w:color w:val="000000"/>
          <w:sz w:val="28"/>
          <w:szCs w:val="28"/>
          <w:lang w:val="en-NZ"/>
        </w:rPr>
        <w:t>918</w:t>
      </w:r>
      <w:r w:rsidR="00D0024C">
        <w:rPr>
          <w:rFonts w:cs="Arial"/>
          <w:color w:val="000000"/>
          <w:sz w:val="28"/>
          <w:szCs w:val="28"/>
          <w:lang w:val="en-NZ"/>
        </w:rPr>
        <w:t>4</w:t>
      </w:r>
      <w:r w:rsidR="00B50D50">
        <w:rPr>
          <w:rFonts w:cs="Arial"/>
          <w:color w:val="000000"/>
          <w:sz w:val="28"/>
          <w:szCs w:val="28"/>
          <w:lang w:val="en-NZ"/>
        </w:rPr>
        <w:t>1</w:t>
      </w:r>
      <w:r w:rsidR="00D0024C">
        <w:rPr>
          <w:rFonts w:cs="Arial"/>
          <w:color w:val="000000"/>
          <w:sz w:val="28"/>
          <w:szCs w:val="28"/>
          <w:lang w:val="en-NZ"/>
        </w:rPr>
        <w:t xml:space="preserve"> </w:t>
      </w:r>
    </w:p>
    <w:p w14:paraId="04FE1E7F" w14:textId="77777777" w:rsidR="00D0024C" w:rsidRPr="00D0024C" w:rsidRDefault="00926C47" w:rsidP="00D0024C">
      <w:pPr>
        <w:pStyle w:val="NCEAHeadInfoL2"/>
        <w:ind w:left="2835" w:hanging="2835"/>
        <w:rPr>
          <w:b w:val="0"/>
          <w:szCs w:val="22"/>
          <w:lang w:val="en-NZ"/>
        </w:rPr>
      </w:pPr>
      <w:r w:rsidRPr="00EF31AE">
        <w:rPr>
          <w:szCs w:val="28"/>
          <w:lang w:val="en-NZ"/>
        </w:rPr>
        <w:t>Standard title</w:t>
      </w:r>
      <w:r w:rsidRPr="00D0024C">
        <w:rPr>
          <w:b w:val="0"/>
          <w:szCs w:val="22"/>
          <w:lang w:val="en-NZ"/>
        </w:rPr>
        <w:t>:</w:t>
      </w:r>
      <w:r w:rsidR="00D0024C">
        <w:rPr>
          <w:b w:val="0"/>
          <w:szCs w:val="22"/>
          <w:lang w:val="en-NZ"/>
        </w:rPr>
        <w:tab/>
      </w:r>
      <w:r w:rsidR="00B50D50" w:rsidRPr="00B50D50">
        <w:rPr>
          <w:b w:val="0"/>
          <w:szCs w:val="22"/>
          <w:lang w:val="en-NZ"/>
        </w:rPr>
        <w:t>Demonstrate understanding of the methods used in psychological research</w:t>
      </w:r>
    </w:p>
    <w:p w14:paraId="23E4B060" w14:textId="77777777" w:rsidR="00926C47" w:rsidRPr="00D0024C" w:rsidRDefault="00FB7C44" w:rsidP="00D0024C">
      <w:pPr>
        <w:pStyle w:val="NCEAHeadInfoL2"/>
        <w:rPr>
          <w:b w:val="0"/>
          <w:szCs w:val="22"/>
          <w:lang w:val="en-NZ"/>
        </w:rPr>
      </w:pPr>
      <w:r w:rsidRPr="00EF31AE">
        <w:rPr>
          <w:szCs w:val="28"/>
          <w:lang w:val="en-NZ"/>
        </w:rPr>
        <w:t>Credits:</w:t>
      </w:r>
      <w:r w:rsidRPr="00EF31AE">
        <w:rPr>
          <w:szCs w:val="28"/>
          <w:lang w:val="en-NZ"/>
        </w:rPr>
        <w:tab/>
      </w:r>
      <w:r>
        <w:rPr>
          <w:szCs w:val="28"/>
          <w:lang w:val="en-NZ"/>
        </w:rPr>
        <w:tab/>
      </w:r>
      <w:r>
        <w:rPr>
          <w:szCs w:val="28"/>
          <w:lang w:val="en-NZ"/>
        </w:rPr>
        <w:tab/>
      </w:r>
      <w:r w:rsidR="00B50D50" w:rsidRPr="00B50D50">
        <w:rPr>
          <w:b w:val="0"/>
          <w:szCs w:val="28"/>
          <w:lang w:val="en-NZ"/>
        </w:rPr>
        <w:t>4</w:t>
      </w:r>
      <w:r w:rsidRPr="00D0024C">
        <w:rPr>
          <w:b w:val="0"/>
          <w:szCs w:val="22"/>
          <w:lang w:val="en-NZ"/>
        </w:rPr>
        <w:t xml:space="preserve"> </w:t>
      </w:r>
    </w:p>
    <w:p w14:paraId="174F1C3C" w14:textId="77777777" w:rsidR="00926C47" w:rsidRPr="00EF31AE" w:rsidRDefault="00926C47" w:rsidP="00926C47">
      <w:pPr>
        <w:pStyle w:val="NCEAHeadInfoL2"/>
        <w:tabs>
          <w:tab w:val="left" w:pos="2835"/>
        </w:tabs>
        <w:ind w:left="2835" w:hanging="2835"/>
        <w:rPr>
          <w:b w:val="0"/>
          <w:szCs w:val="28"/>
          <w:lang w:val="en-NZ"/>
        </w:rPr>
      </w:pPr>
      <w:r w:rsidRPr="00EF31AE">
        <w:rPr>
          <w:szCs w:val="28"/>
          <w:lang w:val="en-NZ"/>
        </w:rPr>
        <w:t>Resource title:</w:t>
      </w:r>
      <w:r w:rsidRPr="00EF31AE">
        <w:rPr>
          <w:szCs w:val="28"/>
          <w:lang w:val="en-NZ"/>
        </w:rPr>
        <w:tab/>
      </w:r>
      <w:r w:rsidR="00B50D50" w:rsidRPr="000A2E8B">
        <w:rPr>
          <w:b w:val="0"/>
          <w:szCs w:val="28"/>
        </w:rPr>
        <w:t>How did they find that out?</w:t>
      </w:r>
    </w:p>
    <w:p w14:paraId="50FAD69A" w14:textId="77777777" w:rsidR="00D0024C" w:rsidRPr="000C703F" w:rsidRDefault="00926C47" w:rsidP="00D0024C">
      <w:pPr>
        <w:pStyle w:val="NCEAbodytext"/>
        <w:tabs>
          <w:tab w:val="clear" w:pos="397"/>
          <w:tab w:val="clear" w:pos="794"/>
          <w:tab w:val="clear" w:pos="1191"/>
          <w:tab w:val="left" w:pos="2835"/>
        </w:tabs>
        <w:rPr>
          <w:sz w:val="28"/>
          <w:szCs w:val="28"/>
        </w:rPr>
      </w:pPr>
      <w:r w:rsidRPr="00EF31AE">
        <w:rPr>
          <w:b/>
          <w:sz w:val="28"/>
          <w:szCs w:val="28"/>
        </w:rPr>
        <w:t>Resource reference:</w:t>
      </w:r>
      <w:r w:rsidRPr="00EF31AE">
        <w:rPr>
          <w:sz w:val="28"/>
          <w:szCs w:val="28"/>
        </w:rPr>
        <w:tab/>
      </w:r>
      <w:r w:rsidR="00D0024C" w:rsidRPr="000C703F">
        <w:rPr>
          <w:sz w:val="28"/>
          <w:szCs w:val="28"/>
        </w:rPr>
        <w:t>Psychology 1.</w:t>
      </w:r>
      <w:r w:rsidR="00B50D50">
        <w:rPr>
          <w:sz w:val="28"/>
          <w:szCs w:val="28"/>
        </w:rPr>
        <w:t>3A</w:t>
      </w:r>
      <w:r w:rsidR="00D0024C" w:rsidRPr="000C703F">
        <w:rPr>
          <w:sz w:val="28"/>
          <w:szCs w:val="28"/>
        </w:rPr>
        <w:t xml:space="preserve"> Version 1</w:t>
      </w:r>
    </w:p>
    <w:p w14:paraId="4207C39D" w14:textId="77777777" w:rsidR="0076327C" w:rsidRDefault="0076327C" w:rsidP="001F73FF">
      <w:pPr>
        <w:pStyle w:val="NCEAbodytext"/>
        <w:tabs>
          <w:tab w:val="clear" w:pos="397"/>
          <w:tab w:val="clear" w:pos="794"/>
          <w:tab w:val="clear" w:pos="1191"/>
          <w:tab w:val="left" w:pos="2835"/>
        </w:tabs>
        <w:rPr>
          <w:sz w:val="28"/>
          <w:szCs w:val="28"/>
        </w:rPr>
      </w:pPr>
    </w:p>
    <w:p w14:paraId="3EE82691" w14:textId="77777777" w:rsidR="0076327C" w:rsidRPr="00C6254E" w:rsidRDefault="0076327C" w:rsidP="0076327C">
      <w:pPr>
        <w:pStyle w:val="NCEAbullets"/>
        <w:numPr>
          <w:ilvl w:val="0"/>
          <w:numId w:val="0"/>
        </w:numPr>
        <w:pBdr>
          <w:top w:val="single" w:sz="4" w:space="1" w:color="auto"/>
          <w:left w:val="single" w:sz="4" w:space="4" w:color="auto"/>
          <w:bottom w:val="single" w:sz="4" w:space="1" w:color="auto"/>
          <w:right w:val="single" w:sz="4" w:space="0" w:color="auto"/>
        </w:pBdr>
        <w:shd w:val="clear" w:color="auto" w:fill="CCCCCC"/>
        <w:rPr>
          <w:lang w:val="en-NZ"/>
        </w:rPr>
      </w:pPr>
      <w:r w:rsidRPr="00C6254E">
        <w:rPr>
          <w:lang w:val="en-NZ"/>
        </w:rPr>
        <w:t>This resource:</w:t>
      </w:r>
    </w:p>
    <w:p w14:paraId="6B1C5BEB" w14:textId="77777777" w:rsidR="0076327C" w:rsidRPr="00C6254E" w:rsidRDefault="0076327C" w:rsidP="0076327C">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Clarifies the requirements of the standard</w:t>
      </w:r>
    </w:p>
    <w:p w14:paraId="39FF3F02" w14:textId="77777777" w:rsidR="0076327C" w:rsidRPr="00C6254E" w:rsidRDefault="0076327C" w:rsidP="0076327C">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Supports good assessment practice</w:t>
      </w:r>
    </w:p>
    <w:p w14:paraId="1020F44A" w14:textId="77777777" w:rsidR="0076327C" w:rsidRPr="00C6254E" w:rsidRDefault="0076327C" w:rsidP="0076327C">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subjected to the school’s usual assessment quality assurance process</w:t>
      </w:r>
    </w:p>
    <w:p w14:paraId="5B487613" w14:textId="77777777" w:rsidR="0076327C" w:rsidRPr="00C6254E" w:rsidRDefault="0076327C" w:rsidP="0076327C">
      <w:pPr>
        <w:pStyle w:val="NCEAbullets"/>
        <w:numPr>
          <w:ilvl w:val="0"/>
          <w:numId w:val="2"/>
        </w:numPr>
        <w:pBdr>
          <w:top w:val="single" w:sz="4" w:space="1" w:color="auto"/>
          <w:left w:val="single" w:sz="4" w:space="4" w:color="auto"/>
          <w:bottom w:val="single" w:sz="4" w:space="1" w:color="auto"/>
          <w:right w:val="single" w:sz="4" w:space="0" w:color="auto"/>
        </w:pBdr>
        <w:shd w:val="clear" w:color="auto" w:fill="CCCCCC"/>
        <w:tabs>
          <w:tab w:val="clear" w:pos="0"/>
          <w:tab w:val="clear" w:pos="397"/>
          <w:tab w:val="num" w:pos="360"/>
        </w:tabs>
        <w:ind w:left="378" w:hanging="378"/>
        <w:rPr>
          <w:lang w:val="en-NZ"/>
        </w:rPr>
      </w:pPr>
      <w:r w:rsidRPr="00C6254E">
        <w:rPr>
          <w:lang w:val="en-NZ"/>
        </w:rPr>
        <w:t>Should be modified to make the context relevant to students in their school environment and ensure that submitted evidence is authentic</w:t>
      </w:r>
    </w:p>
    <w:p w14:paraId="05E6A3C7" w14:textId="77777777" w:rsidR="003E2CAF" w:rsidRPr="003E2CAF" w:rsidRDefault="00D0024C" w:rsidP="001F73FF">
      <w:pPr>
        <w:pStyle w:val="NCEAbodytext"/>
        <w:tabs>
          <w:tab w:val="clear" w:pos="397"/>
          <w:tab w:val="clear" w:pos="794"/>
          <w:tab w:val="clear" w:pos="1191"/>
          <w:tab w:val="left" w:pos="2835"/>
        </w:tabs>
        <w:rPr>
          <w:szCs w:val="22"/>
        </w:rPr>
      </w:pPr>
      <w:r w:rsidRPr="000C703F">
        <w:rPr>
          <w:sz w:val="28"/>
          <w:szCs w:val="28"/>
        </w:rPr>
        <w:tab/>
      </w:r>
    </w:p>
    <w:tbl>
      <w:tblPr>
        <w:tblW w:w="5000" w:type="pct"/>
        <w:tblLook w:val="01E0" w:firstRow="1" w:lastRow="1" w:firstColumn="1" w:lastColumn="1" w:noHBand="0" w:noVBand="0"/>
      </w:tblPr>
      <w:tblGrid>
        <w:gridCol w:w="2741"/>
        <w:gridCol w:w="5879"/>
      </w:tblGrid>
      <w:tr w:rsidR="00C00418" w:rsidRPr="00EF31AE" w14:paraId="10257B6A" w14:textId="77777777">
        <w:tc>
          <w:tcPr>
            <w:tcW w:w="1590" w:type="pct"/>
          </w:tcPr>
          <w:p w14:paraId="7C25B9D8" w14:textId="77777777" w:rsidR="00C00418" w:rsidRPr="00EF31AE" w:rsidRDefault="00C00418">
            <w:pPr>
              <w:pStyle w:val="NCEACPbodytextcentered"/>
              <w:jc w:val="left"/>
              <w:rPr>
                <w:lang w:val="en-NZ"/>
              </w:rPr>
            </w:pPr>
            <w:r w:rsidRPr="00EF31AE">
              <w:rPr>
                <w:lang w:val="en-NZ"/>
              </w:rPr>
              <w:t>Date version published by Ministry of Education</w:t>
            </w:r>
          </w:p>
        </w:tc>
        <w:tc>
          <w:tcPr>
            <w:tcW w:w="3410" w:type="pct"/>
          </w:tcPr>
          <w:p w14:paraId="4E578848" w14:textId="77777777" w:rsidR="00926C47" w:rsidRPr="00EF31AE" w:rsidRDefault="006B7A23" w:rsidP="00926C47">
            <w:pPr>
              <w:pStyle w:val="NCEACPbodytextcentered"/>
              <w:jc w:val="left"/>
              <w:rPr>
                <w:lang w:val="en-NZ"/>
              </w:rPr>
            </w:pPr>
            <w:r>
              <w:rPr>
                <w:lang w:val="en-NZ"/>
              </w:rPr>
              <w:t>January 2017</w:t>
            </w:r>
          </w:p>
          <w:p w14:paraId="0F1412E4" w14:textId="77777777" w:rsidR="00C00418" w:rsidRPr="00EF31AE" w:rsidRDefault="00926C47" w:rsidP="00D5787A">
            <w:pPr>
              <w:pStyle w:val="NCEACPbodytextcentered"/>
              <w:jc w:val="left"/>
              <w:rPr>
                <w:lang w:val="en-NZ"/>
              </w:rPr>
            </w:pPr>
            <w:r w:rsidRPr="00EF31AE">
              <w:rPr>
                <w:lang w:val="en-NZ"/>
              </w:rPr>
              <w:t>To support internal assessment from 201</w:t>
            </w:r>
            <w:r w:rsidR="006B7A23">
              <w:rPr>
                <w:lang w:val="en-NZ"/>
              </w:rPr>
              <w:t>7</w:t>
            </w:r>
          </w:p>
        </w:tc>
      </w:tr>
      <w:tr w:rsidR="00926C47" w:rsidRPr="00EF31AE" w14:paraId="49B318D4" w14:textId="77777777">
        <w:tc>
          <w:tcPr>
            <w:tcW w:w="1590" w:type="pct"/>
          </w:tcPr>
          <w:p w14:paraId="08FC4909" w14:textId="77777777" w:rsidR="00926C47" w:rsidRPr="00EF31AE" w:rsidRDefault="00926C47">
            <w:pPr>
              <w:pStyle w:val="NCEACPbodytextcentered"/>
              <w:jc w:val="left"/>
              <w:rPr>
                <w:lang w:val="en-NZ"/>
              </w:rPr>
            </w:pPr>
          </w:p>
        </w:tc>
        <w:tc>
          <w:tcPr>
            <w:tcW w:w="3410" w:type="pct"/>
          </w:tcPr>
          <w:p w14:paraId="518A823C" w14:textId="77777777" w:rsidR="004B06CA" w:rsidRPr="00EF31AE" w:rsidRDefault="004B06CA" w:rsidP="00472253">
            <w:pPr>
              <w:pStyle w:val="NCEACPbodytextleft"/>
              <w:rPr>
                <w:lang w:val="en-NZ"/>
              </w:rPr>
            </w:pPr>
          </w:p>
        </w:tc>
      </w:tr>
      <w:tr w:rsidR="00926C47" w:rsidRPr="00EF31AE" w14:paraId="21D1ED12" w14:textId="77777777">
        <w:tc>
          <w:tcPr>
            <w:tcW w:w="1590" w:type="pct"/>
          </w:tcPr>
          <w:p w14:paraId="76CC5F78" w14:textId="77777777" w:rsidR="00926C47" w:rsidRPr="00EF31AE" w:rsidRDefault="00926C47">
            <w:pPr>
              <w:pStyle w:val="NCEACPbodytextcentered"/>
              <w:jc w:val="left"/>
              <w:rPr>
                <w:lang w:val="en-NZ"/>
              </w:rPr>
            </w:pPr>
            <w:r w:rsidRPr="00EF31AE">
              <w:rPr>
                <w:lang w:val="en-NZ"/>
              </w:rPr>
              <w:t>Authenticity of evidence</w:t>
            </w:r>
          </w:p>
        </w:tc>
        <w:tc>
          <w:tcPr>
            <w:tcW w:w="3410" w:type="pct"/>
          </w:tcPr>
          <w:p w14:paraId="1977725C" w14:textId="77777777" w:rsidR="00926C47" w:rsidRPr="00EF31AE" w:rsidRDefault="00926C47">
            <w:pPr>
              <w:pStyle w:val="NCEACPbodytextcentered"/>
              <w:jc w:val="left"/>
              <w:rPr>
                <w:lang w:val="en-NZ"/>
              </w:rPr>
            </w:pPr>
            <w:r w:rsidRPr="00EF31AE">
              <w:rPr>
                <w:lang w:val="en-NZ"/>
              </w:rPr>
              <w:t>Teachers must manage authenticity for any assessment from a public source, because students may have access to the assessment schedule or student exemplar material.</w:t>
            </w:r>
          </w:p>
          <w:p w14:paraId="166AFF54" w14:textId="77777777" w:rsidR="00926C47" w:rsidRPr="00EF31AE" w:rsidRDefault="001F73FF">
            <w:pPr>
              <w:pStyle w:val="NCEACPbodytextcentered"/>
              <w:jc w:val="left"/>
              <w:rPr>
                <w:lang w:val="en-NZ"/>
              </w:rPr>
            </w:pPr>
            <w:r w:rsidRPr="001F73FF">
              <w:rPr>
                <w:lang w:val="en-NZ"/>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14:paraId="0D807DD2"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sectPr w:rsidR="00C00418" w:rsidRPr="00EF31AE" w:rsidSect="00D5787A">
          <w:headerReference w:type="even" r:id="rId10"/>
          <w:headerReference w:type="default" r:id="rId11"/>
          <w:footerReference w:type="even" r:id="rId12"/>
          <w:footerReference w:type="default" r:id="rId13"/>
          <w:headerReference w:type="first" r:id="rId14"/>
          <w:footerReference w:type="first" r:id="rId15"/>
          <w:pgSz w:w="11920" w:h="16840"/>
          <w:pgMar w:top="1361" w:right="1758" w:bottom="1361" w:left="1758" w:header="720" w:footer="720" w:gutter="0"/>
          <w:cols w:space="720"/>
          <w:titlePg/>
          <w:docGrid w:linePitch="326"/>
        </w:sectPr>
      </w:pPr>
    </w:p>
    <w:p w14:paraId="15679032"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41139CC4" w14:textId="77777777" w:rsidR="00D0024C" w:rsidRPr="00D0024C" w:rsidRDefault="000E57C7" w:rsidP="000E57C7">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00C60D7E" w:rsidRPr="00C60D7E">
        <w:rPr>
          <w:b w:val="0"/>
          <w:szCs w:val="28"/>
          <w:lang w:val="en-NZ"/>
        </w:rPr>
        <w:t>918</w:t>
      </w:r>
      <w:r w:rsidR="00D0024C">
        <w:rPr>
          <w:b w:val="0"/>
          <w:szCs w:val="28"/>
          <w:lang w:val="en-NZ"/>
        </w:rPr>
        <w:t>4</w:t>
      </w:r>
      <w:r w:rsidR="00655254">
        <w:rPr>
          <w:b w:val="0"/>
          <w:szCs w:val="28"/>
          <w:lang w:val="en-NZ"/>
        </w:rPr>
        <w:t>1</w:t>
      </w:r>
    </w:p>
    <w:p w14:paraId="2871D370" w14:textId="77777777" w:rsidR="00D0024C" w:rsidRPr="00D0024C" w:rsidRDefault="000E57C7" w:rsidP="00D0024C">
      <w:pPr>
        <w:pStyle w:val="NCEAHeadInfoL2"/>
        <w:tabs>
          <w:tab w:val="left" w:pos="3261"/>
        </w:tabs>
        <w:ind w:left="3261" w:hanging="3261"/>
        <w:rPr>
          <w:b w:val="0"/>
          <w:szCs w:val="28"/>
          <w:lang w:val="en-NZ"/>
        </w:rPr>
      </w:pPr>
      <w:r w:rsidRPr="00EF31AE">
        <w:rPr>
          <w:szCs w:val="28"/>
          <w:lang w:val="en-NZ"/>
        </w:rPr>
        <w:t>Standard title:</w:t>
      </w:r>
      <w:r w:rsidRPr="00EF31AE">
        <w:rPr>
          <w:b w:val="0"/>
          <w:szCs w:val="28"/>
          <w:lang w:val="en-NZ"/>
        </w:rPr>
        <w:tab/>
      </w:r>
      <w:r w:rsidR="00655254" w:rsidRPr="00B50D50">
        <w:rPr>
          <w:b w:val="0"/>
          <w:szCs w:val="22"/>
          <w:lang w:val="en-NZ"/>
        </w:rPr>
        <w:t>Demonstrate understanding of the methods used in psychological research</w:t>
      </w:r>
    </w:p>
    <w:p w14:paraId="31C92710" w14:textId="77777777" w:rsidR="000E57C7" w:rsidRPr="00EF31AE" w:rsidRDefault="000E57C7" w:rsidP="000E57C7">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sidR="00655254">
        <w:rPr>
          <w:b w:val="0"/>
          <w:szCs w:val="22"/>
          <w:lang w:val="en-NZ"/>
        </w:rPr>
        <w:t>4</w:t>
      </w:r>
      <w:r w:rsidR="00D0024C" w:rsidRPr="00D0024C">
        <w:rPr>
          <w:b w:val="0"/>
          <w:szCs w:val="22"/>
          <w:lang w:val="en-NZ"/>
        </w:rPr>
        <w:t xml:space="preserve"> </w:t>
      </w:r>
    </w:p>
    <w:p w14:paraId="0CEC4D35" w14:textId="77777777" w:rsidR="001F73FF" w:rsidRDefault="000E57C7" w:rsidP="00D0024C">
      <w:pPr>
        <w:pStyle w:val="NCEAHeadInfoL2"/>
        <w:tabs>
          <w:tab w:val="left" w:pos="3261"/>
        </w:tabs>
        <w:ind w:left="3261" w:hanging="3261"/>
        <w:rPr>
          <w:bCs/>
          <w:szCs w:val="28"/>
          <w:lang w:val="en-NZ"/>
        </w:rPr>
      </w:pPr>
      <w:r w:rsidRPr="00EF31AE">
        <w:rPr>
          <w:szCs w:val="28"/>
          <w:lang w:val="en-NZ"/>
        </w:rPr>
        <w:t>Resource title:</w:t>
      </w:r>
      <w:r w:rsidRPr="00EF31AE">
        <w:rPr>
          <w:szCs w:val="28"/>
          <w:lang w:val="en-NZ"/>
        </w:rPr>
        <w:tab/>
      </w:r>
      <w:r w:rsidR="00655254" w:rsidRPr="000A2E8B">
        <w:rPr>
          <w:b w:val="0"/>
          <w:szCs w:val="28"/>
        </w:rPr>
        <w:t>How did they find that out?</w:t>
      </w:r>
    </w:p>
    <w:p w14:paraId="605AAD2A" w14:textId="77777777" w:rsidR="000E57C7" w:rsidRPr="00D0024C" w:rsidRDefault="000E57C7" w:rsidP="00D0024C">
      <w:pPr>
        <w:pStyle w:val="NCEAHeadInfoL2"/>
        <w:tabs>
          <w:tab w:val="left" w:pos="3261"/>
        </w:tabs>
        <w:ind w:left="3261" w:hanging="3261"/>
        <w:rPr>
          <w:b w:val="0"/>
          <w:szCs w:val="28"/>
          <w:lang w:val="en-NZ"/>
        </w:rPr>
      </w:pPr>
      <w:r w:rsidRPr="00EF31AE">
        <w:rPr>
          <w:szCs w:val="28"/>
        </w:rPr>
        <w:t>Resource reference:</w:t>
      </w:r>
      <w:r w:rsidRPr="00EF31AE">
        <w:rPr>
          <w:szCs w:val="28"/>
        </w:rPr>
        <w:tab/>
      </w:r>
      <w:r w:rsidR="00655254">
        <w:rPr>
          <w:b w:val="0"/>
          <w:szCs w:val="28"/>
          <w:lang w:val="en-NZ"/>
        </w:rPr>
        <w:t>Psychology 1.3A</w:t>
      </w:r>
      <w:r w:rsidR="00D0024C" w:rsidRPr="00D0024C">
        <w:rPr>
          <w:b w:val="0"/>
          <w:szCs w:val="28"/>
          <w:lang w:val="en-NZ"/>
        </w:rPr>
        <w:t xml:space="preserve"> Version 1</w:t>
      </w:r>
    </w:p>
    <w:p w14:paraId="11B205F8" w14:textId="77777777" w:rsidR="00C00418" w:rsidRPr="00EF31AE" w:rsidRDefault="00C00418" w:rsidP="00472253">
      <w:pPr>
        <w:pStyle w:val="NCEAInstructionsbanner"/>
        <w:rPr>
          <w:lang w:val="en-NZ"/>
        </w:rPr>
      </w:pPr>
      <w:r w:rsidRPr="00EF31AE">
        <w:rPr>
          <w:lang w:val="en-NZ"/>
        </w:rPr>
        <w:t>Teacher guidelines</w:t>
      </w:r>
    </w:p>
    <w:p w14:paraId="759BA92C" w14:textId="77777777" w:rsidR="00D56F0E" w:rsidRPr="00D56F0E" w:rsidRDefault="00D56F0E" w:rsidP="00570632">
      <w:pPr>
        <w:spacing w:before="120" w:after="120"/>
        <w:rPr>
          <w:rFonts w:ascii="Arial" w:hAnsi="Arial" w:cs="Arial"/>
          <w:sz w:val="22"/>
          <w:szCs w:val="22"/>
        </w:rPr>
      </w:pPr>
      <w:r w:rsidRPr="00D56F0E">
        <w:rPr>
          <w:rFonts w:ascii="Arial" w:hAnsi="Arial" w:cs="Arial"/>
          <w:sz w:val="22"/>
          <w:szCs w:val="22"/>
        </w:rPr>
        <w:t>The following guidelines are supplied to enable teachers to carry out valid and consistent assessment using this internal assessment resource.</w:t>
      </w:r>
    </w:p>
    <w:p w14:paraId="6FB5F205" w14:textId="77777777" w:rsidR="00D56F0E" w:rsidRPr="00DF354E" w:rsidRDefault="00D56F0E" w:rsidP="00570632">
      <w:pPr>
        <w:pStyle w:val="NCEAbodytext"/>
        <w:rPr>
          <w:szCs w:val="22"/>
        </w:rPr>
      </w:pPr>
      <w:r w:rsidRPr="00DF354E">
        <w:rPr>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14:paraId="32129F88" w14:textId="77777777" w:rsidR="00DF354E" w:rsidRPr="000D04BA" w:rsidRDefault="00DF354E" w:rsidP="00DF354E">
      <w:pPr>
        <w:keepNext/>
        <w:spacing w:before="240" w:after="180"/>
        <w:rPr>
          <w:rFonts w:ascii="Arial" w:hAnsi="Arial" w:cs="Arial"/>
          <w:b/>
          <w:sz w:val="28"/>
          <w:szCs w:val="28"/>
          <w:lang w:val="en-AU" w:eastAsia="en-US"/>
        </w:rPr>
      </w:pPr>
      <w:r w:rsidRPr="000D04BA">
        <w:rPr>
          <w:rFonts w:ascii="Arial" w:hAnsi="Arial" w:cs="Arial"/>
          <w:b/>
          <w:sz w:val="28"/>
          <w:szCs w:val="28"/>
          <w:lang w:val="en-AU" w:eastAsia="en-US"/>
        </w:rPr>
        <w:t>Context/setting</w:t>
      </w:r>
    </w:p>
    <w:p w14:paraId="0F7EE5AC" w14:textId="77777777" w:rsidR="00655254" w:rsidRPr="00655254" w:rsidRDefault="00655254" w:rsidP="00570632">
      <w:pPr>
        <w:tabs>
          <w:tab w:val="left" w:pos="397"/>
          <w:tab w:val="left" w:pos="794"/>
          <w:tab w:val="left" w:pos="1191"/>
        </w:tabs>
        <w:spacing w:before="120" w:after="120"/>
        <w:rPr>
          <w:rFonts w:ascii="Arial" w:hAnsi="Arial" w:cs="Arial"/>
          <w:sz w:val="22"/>
          <w:szCs w:val="22"/>
        </w:rPr>
      </w:pPr>
      <w:r w:rsidRPr="00655254">
        <w:rPr>
          <w:rFonts w:ascii="Arial" w:eastAsia="Arial" w:hAnsi="Arial" w:cs="Arial"/>
          <w:sz w:val="22"/>
          <w:szCs w:val="22"/>
        </w:rPr>
        <w:t xml:space="preserve">This activity requires students to demonstrate their </w:t>
      </w:r>
      <w:r w:rsidR="00FB203A">
        <w:rPr>
          <w:rFonts w:ascii="Arial" w:eastAsia="Arial" w:hAnsi="Arial" w:cs="Arial"/>
          <w:sz w:val="22"/>
          <w:szCs w:val="22"/>
        </w:rPr>
        <w:t xml:space="preserve">comprehensive </w:t>
      </w:r>
      <w:r w:rsidRPr="00655254">
        <w:rPr>
          <w:rFonts w:ascii="Arial" w:eastAsia="Arial" w:hAnsi="Arial" w:cs="Arial"/>
          <w:sz w:val="22"/>
          <w:szCs w:val="22"/>
        </w:rPr>
        <w:t>understanding of at least three methods used in psychological research. This involves identifying and describing the different methods used in psychological research and providing information about the appropriateness of the methods to the situation and justifying the researchers’ choices.</w:t>
      </w:r>
    </w:p>
    <w:p w14:paraId="123DB2FB" w14:textId="77777777" w:rsidR="00655254" w:rsidRPr="00655254" w:rsidRDefault="00655254" w:rsidP="00570632">
      <w:pPr>
        <w:tabs>
          <w:tab w:val="left" w:pos="397"/>
          <w:tab w:val="left" w:pos="794"/>
          <w:tab w:val="left" w:pos="1191"/>
        </w:tabs>
        <w:spacing w:before="120" w:after="120"/>
        <w:rPr>
          <w:rFonts w:ascii="Arial" w:hAnsi="Arial" w:cs="Arial"/>
          <w:sz w:val="22"/>
          <w:szCs w:val="22"/>
        </w:rPr>
      </w:pPr>
      <w:r w:rsidRPr="00655254">
        <w:rPr>
          <w:rFonts w:ascii="Arial" w:eastAsia="Arial" w:hAnsi="Arial" w:cs="Arial"/>
          <w:sz w:val="22"/>
          <w:szCs w:val="22"/>
        </w:rPr>
        <w:t xml:space="preserve">You will provide students with summaries of different examples of psychological research. Students are required to select </w:t>
      </w:r>
      <w:r w:rsidR="009555BE">
        <w:rPr>
          <w:rFonts w:ascii="Arial" w:eastAsia="Arial" w:hAnsi="Arial" w:cs="Arial"/>
          <w:b/>
          <w:sz w:val="22"/>
          <w:szCs w:val="22"/>
        </w:rPr>
        <w:t>three</w:t>
      </w:r>
      <w:r w:rsidRPr="00655254">
        <w:rPr>
          <w:rFonts w:ascii="Arial" w:eastAsia="Arial" w:hAnsi="Arial" w:cs="Arial"/>
          <w:sz w:val="22"/>
          <w:szCs w:val="22"/>
        </w:rPr>
        <w:t xml:space="preserve"> summaries (each summary must use a different research method) and provide information based on these. Examples of research include:</w:t>
      </w:r>
    </w:p>
    <w:p w14:paraId="64080333" w14:textId="77777777" w:rsidR="00655254" w:rsidRPr="00655254" w:rsidRDefault="00655254" w:rsidP="00570632">
      <w:pPr>
        <w:pStyle w:val="ListParagraph"/>
        <w:numPr>
          <w:ilvl w:val="0"/>
          <w:numId w:val="26"/>
        </w:numPr>
        <w:tabs>
          <w:tab w:val="left" w:pos="357"/>
        </w:tabs>
        <w:spacing w:before="80" w:after="80"/>
        <w:ind w:left="357" w:hanging="357"/>
        <w:contextualSpacing/>
        <w:rPr>
          <w:rFonts w:cs="Arial"/>
          <w:sz w:val="22"/>
          <w:szCs w:val="22"/>
        </w:rPr>
      </w:pPr>
      <w:r w:rsidRPr="00655254">
        <w:rPr>
          <w:rFonts w:eastAsia="Arial" w:cs="Arial"/>
          <w:sz w:val="22"/>
          <w:szCs w:val="22"/>
        </w:rPr>
        <w:t>The year 10 ASH study in New Zealand (1997- current)</w:t>
      </w:r>
    </w:p>
    <w:p w14:paraId="226FA853" w14:textId="77777777" w:rsidR="00655254" w:rsidRPr="00655254" w:rsidRDefault="00655254" w:rsidP="00570632">
      <w:pPr>
        <w:pStyle w:val="ListParagraph"/>
        <w:numPr>
          <w:ilvl w:val="0"/>
          <w:numId w:val="26"/>
        </w:numPr>
        <w:tabs>
          <w:tab w:val="left" w:pos="357"/>
        </w:tabs>
        <w:spacing w:before="80" w:after="80"/>
        <w:ind w:left="357" w:hanging="357"/>
        <w:contextualSpacing/>
        <w:rPr>
          <w:rFonts w:cs="Arial"/>
          <w:sz w:val="22"/>
          <w:szCs w:val="22"/>
        </w:rPr>
      </w:pPr>
      <w:r w:rsidRPr="00655254">
        <w:rPr>
          <w:rFonts w:eastAsia="Arial" w:cs="Arial"/>
          <w:sz w:val="22"/>
          <w:szCs w:val="22"/>
        </w:rPr>
        <w:t>Kathy Sylva The EPPE project (1997-2003)</w:t>
      </w:r>
    </w:p>
    <w:p w14:paraId="3099481A" w14:textId="77777777" w:rsidR="00655254" w:rsidRPr="00655254" w:rsidRDefault="00655254" w:rsidP="00570632">
      <w:pPr>
        <w:pStyle w:val="ListParagraph"/>
        <w:numPr>
          <w:ilvl w:val="0"/>
          <w:numId w:val="26"/>
        </w:numPr>
        <w:tabs>
          <w:tab w:val="left" w:pos="357"/>
        </w:tabs>
        <w:spacing w:before="80" w:after="80"/>
        <w:ind w:left="357" w:hanging="357"/>
        <w:contextualSpacing/>
        <w:rPr>
          <w:rFonts w:cs="Arial"/>
          <w:sz w:val="22"/>
          <w:szCs w:val="22"/>
        </w:rPr>
      </w:pPr>
      <w:r w:rsidRPr="00655254">
        <w:rPr>
          <w:rFonts w:eastAsia="Arial" w:cs="Arial"/>
          <w:sz w:val="22"/>
          <w:szCs w:val="22"/>
        </w:rPr>
        <w:t xml:space="preserve">Watson &amp; </w:t>
      </w:r>
      <w:proofErr w:type="gramStart"/>
      <w:r w:rsidRPr="00655254">
        <w:rPr>
          <w:rFonts w:eastAsia="Arial" w:cs="Arial"/>
          <w:sz w:val="22"/>
          <w:szCs w:val="22"/>
        </w:rPr>
        <w:t>Rayner  “</w:t>
      </w:r>
      <w:proofErr w:type="gramEnd"/>
      <w:r w:rsidRPr="00655254">
        <w:rPr>
          <w:rFonts w:eastAsia="Arial" w:cs="Arial"/>
          <w:sz w:val="22"/>
          <w:szCs w:val="22"/>
        </w:rPr>
        <w:t>Little Albert” (1920)</w:t>
      </w:r>
    </w:p>
    <w:p w14:paraId="036FE005" w14:textId="77777777" w:rsidR="00655254" w:rsidRPr="00655254" w:rsidRDefault="00655254" w:rsidP="00570632">
      <w:pPr>
        <w:pStyle w:val="ListParagraph"/>
        <w:numPr>
          <w:ilvl w:val="0"/>
          <w:numId w:val="26"/>
        </w:numPr>
        <w:tabs>
          <w:tab w:val="left" w:pos="357"/>
        </w:tabs>
        <w:spacing w:before="80" w:after="80"/>
        <w:ind w:left="357" w:hanging="357"/>
        <w:contextualSpacing/>
        <w:rPr>
          <w:rFonts w:cs="Arial"/>
          <w:sz w:val="22"/>
          <w:szCs w:val="22"/>
        </w:rPr>
      </w:pPr>
      <w:r w:rsidRPr="00655254">
        <w:rPr>
          <w:rFonts w:eastAsia="Arial" w:cs="Arial"/>
          <w:sz w:val="22"/>
          <w:szCs w:val="22"/>
        </w:rPr>
        <w:t>Asch conformity study (1951)</w:t>
      </w:r>
    </w:p>
    <w:p w14:paraId="75F1D9BC" w14:textId="77777777" w:rsidR="00655254" w:rsidRPr="00655254" w:rsidRDefault="00655254" w:rsidP="00570632">
      <w:pPr>
        <w:pStyle w:val="ListParagraph"/>
        <w:numPr>
          <w:ilvl w:val="0"/>
          <w:numId w:val="26"/>
        </w:numPr>
        <w:tabs>
          <w:tab w:val="left" w:pos="357"/>
        </w:tabs>
        <w:spacing w:before="80" w:after="80"/>
        <w:ind w:left="357" w:hanging="357"/>
        <w:contextualSpacing/>
        <w:rPr>
          <w:rFonts w:cs="Arial"/>
          <w:sz w:val="22"/>
          <w:szCs w:val="22"/>
        </w:rPr>
      </w:pPr>
      <w:r w:rsidRPr="00655254">
        <w:rPr>
          <w:rFonts w:eastAsia="Arial" w:cs="Arial"/>
          <w:sz w:val="22"/>
          <w:szCs w:val="22"/>
        </w:rPr>
        <w:t>Festinger “Cult Study” (1956)</w:t>
      </w:r>
    </w:p>
    <w:p w14:paraId="5A3AEACB" w14:textId="77777777" w:rsidR="00655254" w:rsidRPr="00655254" w:rsidRDefault="00655254" w:rsidP="00570632">
      <w:pPr>
        <w:pStyle w:val="ListParagraph"/>
        <w:numPr>
          <w:ilvl w:val="0"/>
          <w:numId w:val="26"/>
        </w:numPr>
        <w:tabs>
          <w:tab w:val="left" w:pos="357"/>
        </w:tabs>
        <w:spacing w:before="80" w:after="80"/>
        <w:ind w:left="357" w:hanging="357"/>
        <w:contextualSpacing/>
        <w:rPr>
          <w:rFonts w:cs="Arial"/>
          <w:sz w:val="22"/>
          <w:szCs w:val="22"/>
        </w:rPr>
      </w:pPr>
      <w:r w:rsidRPr="00655254">
        <w:rPr>
          <w:rFonts w:eastAsia="Arial" w:cs="Arial"/>
          <w:sz w:val="22"/>
          <w:szCs w:val="22"/>
        </w:rPr>
        <w:t>Genie the “wild child” (1977)</w:t>
      </w:r>
    </w:p>
    <w:p w14:paraId="214E645C" w14:textId="77777777" w:rsidR="00655254" w:rsidRPr="00655254" w:rsidRDefault="00655254" w:rsidP="00570632">
      <w:pPr>
        <w:pStyle w:val="ListParagraph"/>
        <w:numPr>
          <w:ilvl w:val="0"/>
          <w:numId w:val="26"/>
        </w:numPr>
        <w:tabs>
          <w:tab w:val="left" w:pos="357"/>
        </w:tabs>
        <w:spacing w:before="80" w:after="80"/>
        <w:ind w:left="357" w:hanging="357"/>
        <w:contextualSpacing/>
        <w:rPr>
          <w:rFonts w:cs="Arial"/>
          <w:sz w:val="22"/>
          <w:szCs w:val="22"/>
        </w:rPr>
      </w:pPr>
      <w:r w:rsidRPr="00655254">
        <w:rPr>
          <w:rFonts w:eastAsia="Arial" w:cs="Arial"/>
          <w:sz w:val="22"/>
          <w:szCs w:val="22"/>
        </w:rPr>
        <w:t>Sherif’s “Robbers Cave” study (1954)</w:t>
      </w:r>
      <w:bookmarkStart w:id="0" w:name="h.ebp9gfb1tef2" w:colFirst="0" w:colLast="0"/>
      <w:bookmarkEnd w:id="0"/>
    </w:p>
    <w:p w14:paraId="576CE580" w14:textId="77777777" w:rsidR="00655254" w:rsidRPr="00655254" w:rsidRDefault="00655254" w:rsidP="00570632">
      <w:pPr>
        <w:pStyle w:val="ListParagraph"/>
        <w:numPr>
          <w:ilvl w:val="0"/>
          <w:numId w:val="26"/>
        </w:numPr>
        <w:tabs>
          <w:tab w:val="left" w:pos="357"/>
        </w:tabs>
        <w:spacing w:before="80" w:after="80"/>
        <w:ind w:left="357" w:hanging="357"/>
        <w:contextualSpacing/>
        <w:rPr>
          <w:rFonts w:cs="Arial"/>
          <w:sz w:val="22"/>
          <w:szCs w:val="22"/>
        </w:rPr>
      </w:pPr>
      <w:r w:rsidRPr="00655254">
        <w:rPr>
          <w:rFonts w:eastAsia="Arial" w:cs="Arial"/>
          <w:sz w:val="22"/>
          <w:szCs w:val="22"/>
        </w:rPr>
        <w:t>The New Zealand Attitudes and Values Study (2009 - current)</w:t>
      </w:r>
    </w:p>
    <w:p w14:paraId="07AD55AA" w14:textId="77777777" w:rsidR="00655254" w:rsidRPr="00655254" w:rsidRDefault="00655254" w:rsidP="00570632">
      <w:pPr>
        <w:pStyle w:val="ListParagraph"/>
        <w:numPr>
          <w:ilvl w:val="0"/>
          <w:numId w:val="26"/>
        </w:numPr>
        <w:tabs>
          <w:tab w:val="left" w:pos="357"/>
        </w:tabs>
        <w:spacing w:before="80" w:after="80"/>
        <w:ind w:left="357" w:hanging="357"/>
        <w:contextualSpacing/>
        <w:rPr>
          <w:rFonts w:cs="Arial"/>
          <w:sz w:val="22"/>
          <w:szCs w:val="22"/>
        </w:rPr>
      </w:pPr>
      <w:r w:rsidRPr="00655254">
        <w:rPr>
          <w:rFonts w:eastAsia="Arial" w:cs="Arial"/>
          <w:sz w:val="22"/>
          <w:szCs w:val="22"/>
        </w:rPr>
        <w:t>Maryanne Garry, Photographs and false memories (2005)</w:t>
      </w:r>
    </w:p>
    <w:p w14:paraId="1FBC1F65" w14:textId="77777777" w:rsidR="00655254" w:rsidRPr="00655254" w:rsidRDefault="00655254" w:rsidP="00655254">
      <w:pPr>
        <w:tabs>
          <w:tab w:val="left" w:pos="397"/>
          <w:tab w:val="left" w:pos="794"/>
          <w:tab w:val="left" w:pos="1191"/>
        </w:tabs>
        <w:spacing w:before="120" w:after="120"/>
        <w:rPr>
          <w:rFonts w:ascii="Arial" w:hAnsi="Arial" w:cs="Arial"/>
          <w:i/>
          <w:sz w:val="22"/>
          <w:szCs w:val="22"/>
        </w:rPr>
      </w:pPr>
      <w:r w:rsidRPr="00655254">
        <w:rPr>
          <w:rFonts w:ascii="Arial" w:eastAsia="Arial" w:hAnsi="Arial" w:cs="Arial"/>
          <w:i/>
          <w:sz w:val="22"/>
          <w:szCs w:val="22"/>
        </w:rPr>
        <w:t xml:space="preserve">Sites where you can find </w:t>
      </w:r>
      <w:proofErr w:type="gramStart"/>
      <w:r w:rsidRPr="00655254">
        <w:rPr>
          <w:rFonts w:ascii="Arial" w:eastAsia="Arial" w:hAnsi="Arial" w:cs="Arial"/>
          <w:i/>
          <w:sz w:val="22"/>
          <w:szCs w:val="22"/>
        </w:rPr>
        <w:t>other</w:t>
      </w:r>
      <w:proofErr w:type="gramEnd"/>
      <w:r w:rsidRPr="00655254">
        <w:rPr>
          <w:rFonts w:ascii="Arial" w:eastAsia="Arial" w:hAnsi="Arial" w:cs="Arial"/>
          <w:i/>
          <w:sz w:val="22"/>
          <w:szCs w:val="22"/>
        </w:rPr>
        <w:t xml:space="preserve"> research:</w:t>
      </w:r>
    </w:p>
    <w:p w14:paraId="0F0D27DB" w14:textId="77777777" w:rsidR="00655254" w:rsidRPr="00655254" w:rsidRDefault="00655254" w:rsidP="00570632">
      <w:pPr>
        <w:pStyle w:val="ListParagraph"/>
        <w:numPr>
          <w:ilvl w:val="0"/>
          <w:numId w:val="27"/>
        </w:numPr>
        <w:tabs>
          <w:tab w:val="left" w:pos="357"/>
        </w:tabs>
        <w:spacing w:before="80" w:after="80"/>
        <w:ind w:left="357" w:hanging="357"/>
        <w:rPr>
          <w:rFonts w:cs="Arial"/>
          <w:sz w:val="22"/>
          <w:szCs w:val="22"/>
        </w:rPr>
      </w:pPr>
      <w:r w:rsidRPr="00655254">
        <w:rPr>
          <w:rFonts w:eastAsia="Arial" w:cs="Arial"/>
          <w:sz w:val="22"/>
          <w:szCs w:val="22"/>
        </w:rPr>
        <w:t xml:space="preserve">Case studies from a New Zealand Psychologist </w:t>
      </w:r>
      <w:hyperlink r:id="rId16">
        <w:r w:rsidRPr="00655254">
          <w:rPr>
            <w:rFonts w:eastAsia="Arial" w:cs="Arial"/>
            <w:color w:val="1155CC"/>
            <w:sz w:val="22"/>
            <w:szCs w:val="22"/>
            <w:u w:val="single"/>
          </w:rPr>
          <w:t>http://www.jenniogden.com/trouble_in_mind__stories_from_a_neuropsychologist_s_casebook_104472.htm</w:t>
        </w:r>
      </w:hyperlink>
    </w:p>
    <w:p w14:paraId="06BEBEF3" w14:textId="77777777" w:rsidR="00655254" w:rsidRPr="00655254" w:rsidRDefault="00655254" w:rsidP="00570632">
      <w:pPr>
        <w:pStyle w:val="ListParagraph"/>
        <w:numPr>
          <w:ilvl w:val="0"/>
          <w:numId w:val="27"/>
        </w:numPr>
        <w:tabs>
          <w:tab w:val="left" w:pos="357"/>
        </w:tabs>
        <w:spacing w:before="80" w:after="80"/>
        <w:ind w:left="357" w:hanging="357"/>
        <w:rPr>
          <w:rFonts w:cs="Arial"/>
          <w:sz w:val="22"/>
          <w:szCs w:val="22"/>
        </w:rPr>
      </w:pPr>
      <w:r w:rsidRPr="00655254">
        <w:rPr>
          <w:rFonts w:eastAsia="Arial" w:cs="Arial"/>
          <w:sz w:val="22"/>
          <w:szCs w:val="22"/>
        </w:rPr>
        <w:t xml:space="preserve">Māori and Psychology Research Unit </w:t>
      </w:r>
      <w:hyperlink r:id="rId17">
        <w:r w:rsidRPr="00655254">
          <w:rPr>
            <w:rFonts w:eastAsia="Arial" w:cs="Arial"/>
            <w:color w:val="1155CC"/>
            <w:sz w:val="22"/>
            <w:szCs w:val="22"/>
            <w:u w:val="single"/>
          </w:rPr>
          <w:t>http://www.waikato.ac.nz/fass/research/centres-units/mpru</w:t>
        </w:r>
      </w:hyperlink>
    </w:p>
    <w:p w14:paraId="5EB02134" w14:textId="77777777" w:rsidR="00655254" w:rsidRPr="00570632" w:rsidRDefault="00655254" w:rsidP="00570632">
      <w:pPr>
        <w:keepNext/>
        <w:spacing w:before="240" w:after="180"/>
        <w:rPr>
          <w:rFonts w:ascii="Arial" w:hAnsi="Arial" w:cs="Arial"/>
          <w:b/>
          <w:sz w:val="28"/>
          <w:szCs w:val="28"/>
          <w:lang w:val="en-AU" w:eastAsia="en-US"/>
        </w:rPr>
      </w:pPr>
      <w:r w:rsidRPr="00570632">
        <w:rPr>
          <w:rFonts w:ascii="Arial" w:hAnsi="Arial" w:cs="Arial"/>
          <w:b/>
          <w:sz w:val="28"/>
          <w:szCs w:val="28"/>
          <w:lang w:val="en-AU" w:eastAsia="en-US"/>
        </w:rPr>
        <w:t>Conditions</w:t>
      </w:r>
    </w:p>
    <w:p w14:paraId="25F6B92F" w14:textId="77777777" w:rsidR="00655254" w:rsidRPr="00655254" w:rsidRDefault="00655254" w:rsidP="00655254">
      <w:pPr>
        <w:tabs>
          <w:tab w:val="left" w:pos="397"/>
          <w:tab w:val="left" w:pos="794"/>
          <w:tab w:val="left" w:pos="1191"/>
        </w:tabs>
        <w:spacing w:before="120" w:after="120"/>
        <w:rPr>
          <w:rFonts w:ascii="Arial" w:eastAsia="Arial" w:hAnsi="Arial" w:cs="Arial"/>
          <w:sz w:val="22"/>
          <w:szCs w:val="22"/>
        </w:rPr>
      </w:pPr>
      <w:r w:rsidRPr="00655254">
        <w:rPr>
          <w:rFonts w:ascii="Arial" w:eastAsia="Arial" w:hAnsi="Arial" w:cs="Arial"/>
          <w:sz w:val="22"/>
          <w:szCs w:val="22"/>
        </w:rPr>
        <w:t>Assessment against this standard should reflect approximately 40 hours of teaching, learning and assessment, in and out of the classroom.</w:t>
      </w:r>
    </w:p>
    <w:p w14:paraId="052B0C21" w14:textId="77777777" w:rsidR="00655254" w:rsidRPr="00655254" w:rsidRDefault="00655254" w:rsidP="00655254">
      <w:pPr>
        <w:tabs>
          <w:tab w:val="left" w:pos="397"/>
          <w:tab w:val="left" w:pos="794"/>
          <w:tab w:val="left" w:pos="1191"/>
        </w:tabs>
        <w:spacing w:before="120" w:after="120"/>
        <w:rPr>
          <w:rFonts w:ascii="Arial" w:eastAsia="Arial" w:hAnsi="Arial" w:cs="Arial"/>
          <w:sz w:val="22"/>
          <w:szCs w:val="22"/>
        </w:rPr>
      </w:pPr>
      <w:r w:rsidRPr="00655254">
        <w:rPr>
          <w:rFonts w:ascii="Arial" w:eastAsia="Arial" w:hAnsi="Arial" w:cs="Arial"/>
          <w:sz w:val="22"/>
          <w:szCs w:val="22"/>
        </w:rPr>
        <w:lastRenderedPageBreak/>
        <w:t>The students could work in groups but will be assessed individually.</w:t>
      </w:r>
    </w:p>
    <w:p w14:paraId="5F7D0F79" w14:textId="77777777" w:rsidR="00655254" w:rsidRPr="00655254" w:rsidRDefault="00655254" w:rsidP="00655254">
      <w:pPr>
        <w:tabs>
          <w:tab w:val="left" w:pos="397"/>
          <w:tab w:val="left" w:pos="794"/>
          <w:tab w:val="left" w:pos="1191"/>
        </w:tabs>
        <w:spacing w:before="120" w:after="120"/>
        <w:rPr>
          <w:rFonts w:ascii="Arial" w:eastAsia="Arial" w:hAnsi="Arial" w:cs="Arial"/>
          <w:sz w:val="22"/>
          <w:szCs w:val="22"/>
        </w:rPr>
      </w:pPr>
      <w:r w:rsidRPr="00655254">
        <w:rPr>
          <w:rFonts w:ascii="Arial" w:eastAsia="Arial" w:hAnsi="Arial" w:cs="Arial"/>
          <w:sz w:val="22"/>
          <w:szCs w:val="22"/>
        </w:rPr>
        <w:t>You may want to give students guidance on the appropriate style and format for their findings. However, this achievement standard does not actually assess format or style.</w:t>
      </w:r>
    </w:p>
    <w:p w14:paraId="5BC78BB8" w14:textId="77777777" w:rsidR="00655254" w:rsidRPr="00655254" w:rsidRDefault="00655254" w:rsidP="00655254">
      <w:pPr>
        <w:tabs>
          <w:tab w:val="left" w:pos="397"/>
          <w:tab w:val="left" w:pos="794"/>
          <w:tab w:val="left" w:pos="1191"/>
        </w:tabs>
        <w:spacing w:before="120" w:after="120"/>
        <w:rPr>
          <w:rFonts w:ascii="Arial" w:hAnsi="Arial" w:cs="Arial"/>
          <w:sz w:val="22"/>
          <w:szCs w:val="22"/>
        </w:rPr>
      </w:pPr>
      <w:r w:rsidRPr="00655254">
        <w:rPr>
          <w:rFonts w:ascii="Arial" w:eastAsia="MS Mincho" w:hAnsi="Arial" w:cs="Arial"/>
          <w:sz w:val="22"/>
          <w:szCs w:val="22"/>
        </w:rPr>
        <w:t xml:space="preserve">Conditions of Assessment related to this achievement standard can be found at </w:t>
      </w:r>
      <w:hyperlink r:id="rId18" w:history="1">
        <w:r w:rsidRPr="00655254">
          <w:rPr>
            <w:rFonts w:ascii="Arial" w:eastAsia="MS Mincho" w:hAnsi="Arial" w:cs="Arial"/>
            <w:color w:val="0000FF"/>
            <w:sz w:val="22"/>
            <w:szCs w:val="22"/>
            <w:u w:val="single"/>
          </w:rPr>
          <w:t>http://ncea.tki.org.nz/Resources-for-Internally-Assessed-Achievement-Standards</w:t>
        </w:r>
      </w:hyperlink>
    </w:p>
    <w:p w14:paraId="1147E7DD" w14:textId="77777777" w:rsidR="00655254" w:rsidRPr="000A2E8B" w:rsidRDefault="00655254" w:rsidP="00655254">
      <w:pPr>
        <w:keepNext/>
        <w:spacing w:before="240" w:after="180"/>
        <w:rPr>
          <w:rFonts w:ascii="Arial" w:hAnsi="Arial" w:cs="Arial"/>
        </w:rPr>
      </w:pPr>
      <w:r w:rsidRPr="000A2E8B">
        <w:rPr>
          <w:rFonts w:ascii="Arial" w:eastAsia="Arial" w:hAnsi="Arial" w:cs="Arial"/>
          <w:b/>
          <w:sz w:val="28"/>
          <w:szCs w:val="28"/>
        </w:rPr>
        <w:t>Resource requirements</w:t>
      </w:r>
    </w:p>
    <w:p w14:paraId="0E96D0D8" w14:textId="77777777" w:rsidR="00655254" w:rsidRPr="00655254" w:rsidRDefault="00655254" w:rsidP="00655254">
      <w:pPr>
        <w:tabs>
          <w:tab w:val="left" w:pos="397"/>
          <w:tab w:val="left" w:pos="794"/>
          <w:tab w:val="left" w:pos="1191"/>
        </w:tabs>
        <w:spacing w:before="120" w:after="120"/>
        <w:rPr>
          <w:rFonts w:ascii="Arial" w:hAnsi="Arial" w:cs="Arial"/>
          <w:strike/>
          <w:color w:val="FF0000"/>
          <w:sz w:val="22"/>
          <w:szCs w:val="22"/>
        </w:rPr>
      </w:pPr>
      <w:r w:rsidRPr="00655254">
        <w:rPr>
          <w:rFonts w:ascii="Arial" w:eastAsia="Arial" w:hAnsi="Arial" w:cs="Arial"/>
          <w:sz w:val="22"/>
          <w:szCs w:val="22"/>
        </w:rPr>
        <w:t xml:space="preserve">Summaries of research can be taken from the internet, textbooks, magazine articles, news articles or from abstracts of the original research. </w:t>
      </w:r>
    </w:p>
    <w:p w14:paraId="4AD6B3DA" w14:textId="77777777" w:rsidR="00655254" w:rsidRPr="000A2E8B" w:rsidRDefault="00655254" w:rsidP="00655254">
      <w:pPr>
        <w:keepNext/>
        <w:spacing w:before="240" w:after="180"/>
        <w:rPr>
          <w:rFonts w:ascii="Arial" w:hAnsi="Arial" w:cs="Arial"/>
        </w:rPr>
      </w:pPr>
      <w:r w:rsidRPr="000A2E8B">
        <w:rPr>
          <w:rFonts w:ascii="Arial" w:eastAsia="Arial" w:hAnsi="Arial" w:cs="Arial"/>
          <w:b/>
          <w:sz w:val="28"/>
          <w:szCs w:val="28"/>
        </w:rPr>
        <w:t>Additional information</w:t>
      </w:r>
    </w:p>
    <w:p w14:paraId="29BE93AE" w14:textId="77777777" w:rsidR="00655254" w:rsidRPr="00655254" w:rsidRDefault="00655254" w:rsidP="00655254">
      <w:pPr>
        <w:tabs>
          <w:tab w:val="left" w:pos="397"/>
          <w:tab w:val="left" w:pos="794"/>
          <w:tab w:val="left" w:pos="1191"/>
        </w:tabs>
        <w:spacing w:before="120" w:after="120"/>
        <w:rPr>
          <w:rFonts w:ascii="Arial" w:hAnsi="Arial" w:cs="Arial"/>
          <w:sz w:val="22"/>
          <w:szCs w:val="22"/>
        </w:rPr>
      </w:pPr>
      <w:r w:rsidRPr="00655254">
        <w:rPr>
          <w:rFonts w:ascii="Arial" w:eastAsia="Arial" w:hAnsi="Arial" w:cs="Arial"/>
          <w:sz w:val="22"/>
          <w:szCs w:val="22"/>
        </w:rPr>
        <w:t>None.</w:t>
      </w:r>
    </w:p>
    <w:p w14:paraId="0F3439C1" w14:textId="77777777" w:rsidR="00312A4E" w:rsidRPr="00FB7C44" w:rsidRDefault="00312A4E" w:rsidP="00472253">
      <w:pPr>
        <w:pStyle w:val="NCEAbodytext"/>
        <w:rPr>
          <w:szCs w:val="22"/>
        </w:rPr>
      </w:pPr>
    </w:p>
    <w:p w14:paraId="619855C9" w14:textId="77777777" w:rsidR="00E700BA" w:rsidRPr="00EF31AE" w:rsidRDefault="00E700BA" w:rsidP="00472253">
      <w:pPr>
        <w:pStyle w:val="NCEAbodytext"/>
        <w:sectPr w:rsidR="00E700BA" w:rsidRPr="00EF31AE" w:rsidSect="00570632">
          <w:pgSz w:w="11920" w:h="16840"/>
          <w:pgMar w:top="1440" w:right="1440" w:bottom="1440" w:left="1440" w:header="720" w:footer="720" w:gutter="0"/>
          <w:cols w:space="720"/>
        </w:sectPr>
      </w:pPr>
    </w:p>
    <w:p w14:paraId="2C1FF476" w14:textId="77777777" w:rsidR="00C00418" w:rsidRPr="00EF31AE" w:rsidRDefault="00C00418">
      <w:pPr>
        <w:pBdr>
          <w:top w:val="single" w:sz="4" w:space="1" w:color="auto"/>
          <w:left w:val="single" w:sz="4" w:space="4" w:color="auto"/>
          <w:bottom w:val="single" w:sz="4" w:space="1" w:color="auto"/>
          <w:right w:val="single" w:sz="4" w:space="4" w:color="auto"/>
        </w:pBdr>
        <w:jc w:val="center"/>
        <w:rPr>
          <w:rFonts w:ascii="Arial" w:hAnsi="Arial" w:cs="Arial"/>
          <w:b/>
          <w:sz w:val="32"/>
          <w:lang w:val="en-NZ"/>
        </w:rPr>
      </w:pPr>
      <w:r w:rsidRPr="00EF31AE">
        <w:rPr>
          <w:rFonts w:ascii="Arial" w:hAnsi="Arial" w:cs="Arial"/>
          <w:b/>
          <w:sz w:val="32"/>
          <w:lang w:val="en-NZ"/>
        </w:rPr>
        <w:lastRenderedPageBreak/>
        <w:t>Internal Assessment Resource</w:t>
      </w:r>
    </w:p>
    <w:p w14:paraId="60F210AE" w14:textId="77777777" w:rsidR="00655254" w:rsidRPr="00D0024C" w:rsidRDefault="00655254" w:rsidP="00655254">
      <w:pPr>
        <w:pStyle w:val="NCEAHeadInfoL2"/>
        <w:tabs>
          <w:tab w:val="left" w:pos="3261"/>
        </w:tabs>
        <w:ind w:left="3261" w:hanging="3261"/>
        <w:rPr>
          <w:b w:val="0"/>
          <w:szCs w:val="28"/>
          <w:lang w:val="en-NZ"/>
        </w:rPr>
      </w:pPr>
      <w:r w:rsidRPr="00EF31AE">
        <w:rPr>
          <w:szCs w:val="28"/>
          <w:lang w:val="en-NZ"/>
        </w:rPr>
        <w:t>Achievement standard:</w:t>
      </w:r>
      <w:r w:rsidRPr="00EF31AE">
        <w:rPr>
          <w:szCs w:val="28"/>
          <w:lang w:val="en-NZ"/>
        </w:rPr>
        <w:tab/>
      </w:r>
      <w:r w:rsidRPr="00C60D7E">
        <w:rPr>
          <w:b w:val="0"/>
          <w:szCs w:val="28"/>
          <w:lang w:val="en-NZ"/>
        </w:rPr>
        <w:t>918</w:t>
      </w:r>
      <w:r>
        <w:rPr>
          <w:b w:val="0"/>
          <w:szCs w:val="28"/>
          <w:lang w:val="en-NZ"/>
        </w:rPr>
        <w:t>41</w:t>
      </w:r>
    </w:p>
    <w:p w14:paraId="4176DDCB" w14:textId="77777777" w:rsidR="00655254" w:rsidRPr="00D0024C" w:rsidRDefault="00655254" w:rsidP="00655254">
      <w:pPr>
        <w:pStyle w:val="NCEAHeadInfoL2"/>
        <w:tabs>
          <w:tab w:val="left" w:pos="3261"/>
        </w:tabs>
        <w:ind w:left="3261" w:hanging="3261"/>
        <w:rPr>
          <w:b w:val="0"/>
          <w:szCs w:val="28"/>
          <w:lang w:val="en-NZ"/>
        </w:rPr>
      </w:pPr>
      <w:r w:rsidRPr="00EF31AE">
        <w:rPr>
          <w:szCs w:val="28"/>
          <w:lang w:val="en-NZ"/>
        </w:rPr>
        <w:t>Standard title:</w:t>
      </w:r>
      <w:r w:rsidRPr="00EF31AE">
        <w:rPr>
          <w:b w:val="0"/>
          <w:szCs w:val="28"/>
          <w:lang w:val="en-NZ"/>
        </w:rPr>
        <w:tab/>
      </w:r>
      <w:r w:rsidRPr="00B50D50">
        <w:rPr>
          <w:b w:val="0"/>
          <w:szCs w:val="22"/>
          <w:lang w:val="en-NZ"/>
        </w:rPr>
        <w:t>Demonstrate understanding of the methods used in psychological research</w:t>
      </w:r>
    </w:p>
    <w:p w14:paraId="082794E2" w14:textId="77777777" w:rsidR="00655254" w:rsidRPr="00EF31AE" w:rsidRDefault="00655254" w:rsidP="00655254">
      <w:pPr>
        <w:pStyle w:val="NCEAHeadInfoL2"/>
        <w:tabs>
          <w:tab w:val="left" w:pos="3261"/>
        </w:tabs>
        <w:ind w:left="3261" w:hanging="3261"/>
        <w:rPr>
          <w:b w:val="0"/>
          <w:color w:val="000000"/>
          <w:szCs w:val="28"/>
          <w:lang w:val="en-NZ"/>
        </w:rPr>
      </w:pPr>
      <w:r w:rsidRPr="00EF31AE">
        <w:rPr>
          <w:szCs w:val="28"/>
          <w:lang w:val="en-NZ"/>
        </w:rPr>
        <w:t>Credits:</w:t>
      </w:r>
      <w:r w:rsidRPr="00EF31AE">
        <w:rPr>
          <w:szCs w:val="28"/>
          <w:lang w:val="en-NZ"/>
        </w:rPr>
        <w:tab/>
      </w:r>
      <w:r>
        <w:rPr>
          <w:b w:val="0"/>
          <w:szCs w:val="22"/>
          <w:lang w:val="en-NZ"/>
        </w:rPr>
        <w:t>4</w:t>
      </w:r>
      <w:r w:rsidRPr="00D0024C">
        <w:rPr>
          <w:b w:val="0"/>
          <w:szCs w:val="22"/>
          <w:lang w:val="en-NZ"/>
        </w:rPr>
        <w:t xml:space="preserve"> </w:t>
      </w:r>
    </w:p>
    <w:p w14:paraId="7187574C" w14:textId="77777777" w:rsidR="00655254" w:rsidRDefault="00655254" w:rsidP="00655254">
      <w:pPr>
        <w:pStyle w:val="NCEAHeadInfoL2"/>
        <w:tabs>
          <w:tab w:val="left" w:pos="3261"/>
        </w:tabs>
        <w:ind w:left="3261" w:hanging="3261"/>
        <w:rPr>
          <w:bCs/>
          <w:szCs w:val="28"/>
          <w:lang w:val="en-NZ"/>
        </w:rPr>
      </w:pPr>
      <w:r w:rsidRPr="00EF31AE">
        <w:rPr>
          <w:szCs w:val="28"/>
          <w:lang w:val="en-NZ"/>
        </w:rPr>
        <w:t>Resource title:</w:t>
      </w:r>
      <w:r w:rsidRPr="00EF31AE">
        <w:rPr>
          <w:szCs w:val="28"/>
          <w:lang w:val="en-NZ"/>
        </w:rPr>
        <w:tab/>
      </w:r>
      <w:r w:rsidRPr="000A2E8B">
        <w:rPr>
          <w:b w:val="0"/>
          <w:szCs w:val="28"/>
        </w:rPr>
        <w:t>How did they find that out?</w:t>
      </w:r>
    </w:p>
    <w:p w14:paraId="702CFD76" w14:textId="77777777" w:rsidR="00FB7C44" w:rsidRPr="00D0024C" w:rsidRDefault="00655254" w:rsidP="00655254">
      <w:pPr>
        <w:pStyle w:val="NCEAHeadInfoL2"/>
        <w:tabs>
          <w:tab w:val="left" w:pos="3261"/>
        </w:tabs>
        <w:ind w:left="3261" w:hanging="3261"/>
        <w:rPr>
          <w:b w:val="0"/>
          <w:szCs w:val="28"/>
          <w:lang w:val="en-NZ"/>
        </w:rPr>
      </w:pPr>
      <w:r w:rsidRPr="00EF31AE">
        <w:rPr>
          <w:szCs w:val="28"/>
        </w:rPr>
        <w:t>Resource reference:</w:t>
      </w:r>
      <w:r w:rsidRPr="00EF31AE">
        <w:rPr>
          <w:szCs w:val="28"/>
        </w:rPr>
        <w:tab/>
      </w:r>
      <w:r>
        <w:rPr>
          <w:b w:val="0"/>
          <w:szCs w:val="28"/>
          <w:lang w:val="en-NZ"/>
        </w:rPr>
        <w:t>Psychology 1.3A</w:t>
      </w:r>
      <w:r w:rsidRPr="00D0024C">
        <w:rPr>
          <w:b w:val="0"/>
          <w:szCs w:val="28"/>
          <w:lang w:val="en-NZ"/>
        </w:rPr>
        <w:t xml:space="preserve"> Version 1</w:t>
      </w:r>
    </w:p>
    <w:p w14:paraId="090485A4" w14:textId="77777777" w:rsidR="00C00418" w:rsidRPr="00EF31AE" w:rsidRDefault="00C00418" w:rsidP="00472253">
      <w:pPr>
        <w:pStyle w:val="NCEAInstructionsbanner"/>
        <w:rPr>
          <w:bCs/>
          <w:lang w:val="en-NZ"/>
        </w:rPr>
      </w:pPr>
      <w:r w:rsidRPr="00EF31AE">
        <w:rPr>
          <w:bCs/>
          <w:lang w:val="en-NZ"/>
        </w:rPr>
        <w:t>Student instructions</w:t>
      </w:r>
    </w:p>
    <w:p w14:paraId="0D879C1A" w14:textId="77777777" w:rsidR="00655254" w:rsidRPr="000A2E8B" w:rsidRDefault="00655254" w:rsidP="00655254">
      <w:pPr>
        <w:keepNext/>
        <w:spacing w:before="240" w:after="180"/>
        <w:rPr>
          <w:rFonts w:ascii="Arial" w:hAnsi="Arial" w:cs="Arial"/>
        </w:rPr>
      </w:pPr>
      <w:r w:rsidRPr="000A2E8B">
        <w:rPr>
          <w:rFonts w:ascii="Arial" w:eastAsia="Arial" w:hAnsi="Arial" w:cs="Arial"/>
          <w:b/>
          <w:sz w:val="28"/>
          <w:szCs w:val="28"/>
        </w:rPr>
        <w:t>Introduction</w:t>
      </w:r>
    </w:p>
    <w:p w14:paraId="267C5BC7" w14:textId="77777777" w:rsidR="00655254" w:rsidRPr="00655254" w:rsidRDefault="00655254" w:rsidP="0067250B">
      <w:pPr>
        <w:spacing w:before="120" w:after="120"/>
        <w:rPr>
          <w:rFonts w:ascii="Arial" w:eastAsia="Arial" w:hAnsi="Arial" w:cs="Arial"/>
          <w:sz w:val="22"/>
          <w:szCs w:val="22"/>
        </w:rPr>
      </w:pPr>
      <w:r w:rsidRPr="00655254">
        <w:rPr>
          <w:rFonts w:ascii="Arial" w:eastAsia="Arial" w:hAnsi="Arial" w:cs="Arial"/>
          <w:sz w:val="22"/>
          <w:szCs w:val="22"/>
        </w:rPr>
        <w:t xml:space="preserve">This assessment activity requires you to select </w:t>
      </w:r>
      <w:r w:rsidRPr="00655254">
        <w:rPr>
          <w:rFonts w:ascii="Arial" w:eastAsia="Arial" w:hAnsi="Arial" w:cs="Arial"/>
          <w:b/>
          <w:sz w:val="22"/>
          <w:szCs w:val="22"/>
        </w:rPr>
        <w:t>three</w:t>
      </w:r>
      <w:r w:rsidRPr="00655254">
        <w:rPr>
          <w:rFonts w:ascii="Arial" w:eastAsia="Arial" w:hAnsi="Arial" w:cs="Arial"/>
          <w:sz w:val="22"/>
          <w:szCs w:val="22"/>
        </w:rPr>
        <w:t xml:space="preserve"> pieces of psychological research and identify and describe the methods used in the psychological research. </w:t>
      </w:r>
    </w:p>
    <w:p w14:paraId="0BD99BF7" w14:textId="77777777" w:rsidR="00655254" w:rsidRPr="00655254" w:rsidRDefault="00655254" w:rsidP="0067250B">
      <w:pPr>
        <w:spacing w:before="120" w:after="120"/>
        <w:rPr>
          <w:rFonts w:ascii="Arial" w:eastAsia="Arial" w:hAnsi="Arial" w:cs="Arial"/>
          <w:sz w:val="22"/>
          <w:szCs w:val="22"/>
        </w:rPr>
      </w:pPr>
      <w:r w:rsidRPr="00655254">
        <w:rPr>
          <w:rFonts w:ascii="Arial" w:eastAsia="Arial" w:hAnsi="Arial" w:cs="Arial"/>
          <w:sz w:val="22"/>
          <w:szCs w:val="22"/>
        </w:rPr>
        <w:t>You are going to be assessed on how thoroughly you explain the researchers’ choice of at least three methods used in psychological research, compare the different methods and justify why those methods were used.</w:t>
      </w:r>
    </w:p>
    <w:p w14:paraId="36410ED3" w14:textId="77777777" w:rsidR="0067250B" w:rsidRPr="0051205E" w:rsidRDefault="0067250B" w:rsidP="0067250B">
      <w:pPr>
        <w:pStyle w:val="NCEAAnnotations"/>
      </w:pPr>
      <w:r>
        <w:t xml:space="preserve">Teacher </w:t>
      </w:r>
      <w:proofErr w:type="gramStart"/>
      <w:r>
        <w:t>note</w:t>
      </w:r>
      <w:proofErr w:type="gramEnd"/>
      <w:r>
        <w:t>: Insert due dates and time frames.</w:t>
      </w:r>
    </w:p>
    <w:p w14:paraId="78E2820D" w14:textId="77777777" w:rsidR="00655254" w:rsidRPr="000A2E8B" w:rsidRDefault="00655254" w:rsidP="00655254">
      <w:pPr>
        <w:keepNext/>
        <w:spacing w:before="240" w:after="180"/>
        <w:rPr>
          <w:rFonts w:ascii="Arial" w:hAnsi="Arial" w:cs="Arial"/>
        </w:rPr>
      </w:pPr>
      <w:r w:rsidRPr="000A2E8B">
        <w:rPr>
          <w:rFonts w:ascii="Arial" w:eastAsia="Arial" w:hAnsi="Arial" w:cs="Arial"/>
          <w:b/>
          <w:sz w:val="28"/>
          <w:szCs w:val="28"/>
        </w:rPr>
        <w:t xml:space="preserve">Task </w:t>
      </w:r>
    </w:p>
    <w:p w14:paraId="24A41EEA" w14:textId="77777777" w:rsidR="00655254" w:rsidRPr="00655254" w:rsidRDefault="00655254" w:rsidP="0067250B">
      <w:pPr>
        <w:tabs>
          <w:tab w:val="left" w:pos="397"/>
          <w:tab w:val="left" w:pos="794"/>
          <w:tab w:val="left" w:pos="1191"/>
        </w:tabs>
        <w:spacing w:before="120" w:after="120"/>
        <w:rPr>
          <w:rFonts w:ascii="Arial" w:eastAsia="Arial" w:hAnsi="Arial" w:cs="Arial"/>
          <w:sz w:val="22"/>
          <w:szCs w:val="22"/>
        </w:rPr>
      </w:pPr>
      <w:r w:rsidRPr="00655254">
        <w:rPr>
          <w:rFonts w:ascii="Arial" w:eastAsia="Arial" w:hAnsi="Arial" w:cs="Arial"/>
          <w:sz w:val="22"/>
          <w:szCs w:val="22"/>
        </w:rPr>
        <w:t xml:space="preserve">Select </w:t>
      </w:r>
      <w:r w:rsidRPr="00655254">
        <w:rPr>
          <w:rFonts w:ascii="Arial" w:eastAsia="Arial" w:hAnsi="Arial" w:cs="Arial"/>
          <w:b/>
          <w:sz w:val="22"/>
          <w:szCs w:val="22"/>
        </w:rPr>
        <w:t>three</w:t>
      </w:r>
      <w:r w:rsidRPr="00655254">
        <w:rPr>
          <w:rFonts w:ascii="Arial" w:eastAsia="Arial" w:hAnsi="Arial" w:cs="Arial"/>
          <w:sz w:val="22"/>
          <w:szCs w:val="22"/>
        </w:rPr>
        <w:t xml:space="preserve"> pieces of psychological research from the summaries that have been provided by your teacher. Each summary must show a different research method.</w:t>
      </w:r>
    </w:p>
    <w:p w14:paraId="4742C9F4" w14:textId="77777777" w:rsidR="00655254" w:rsidRPr="00655254" w:rsidRDefault="00655254" w:rsidP="0067250B">
      <w:pPr>
        <w:tabs>
          <w:tab w:val="left" w:pos="397"/>
          <w:tab w:val="left" w:pos="794"/>
          <w:tab w:val="left" w:pos="1191"/>
        </w:tabs>
        <w:spacing w:before="120" w:after="120"/>
        <w:rPr>
          <w:rFonts w:ascii="Arial" w:hAnsi="Arial" w:cs="Arial"/>
          <w:sz w:val="22"/>
          <w:szCs w:val="22"/>
        </w:rPr>
      </w:pPr>
      <w:r w:rsidRPr="00655254">
        <w:rPr>
          <w:rFonts w:ascii="Arial" w:eastAsia="Arial" w:hAnsi="Arial" w:cs="Arial"/>
          <w:sz w:val="22"/>
          <w:szCs w:val="22"/>
        </w:rPr>
        <w:t>Examples of research methods in psychology include:</w:t>
      </w:r>
    </w:p>
    <w:p w14:paraId="684A7266" w14:textId="77777777" w:rsidR="00655254" w:rsidRPr="00655254" w:rsidRDefault="00655254" w:rsidP="0067250B">
      <w:pPr>
        <w:numPr>
          <w:ilvl w:val="0"/>
          <w:numId w:val="29"/>
        </w:numPr>
        <w:tabs>
          <w:tab w:val="left" w:pos="357"/>
        </w:tabs>
        <w:spacing w:before="80" w:after="80"/>
        <w:ind w:left="357" w:hanging="357"/>
        <w:contextualSpacing/>
        <w:rPr>
          <w:rFonts w:ascii="Arial" w:eastAsia="Arial" w:hAnsi="Arial" w:cs="Arial"/>
          <w:sz w:val="22"/>
          <w:szCs w:val="22"/>
        </w:rPr>
      </w:pPr>
      <w:r w:rsidRPr="00655254">
        <w:rPr>
          <w:rFonts w:ascii="Arial" w:eastAsia="Arial" w:hAnsi="Arial" w:cs="Arial"/>
          <w:sz w:val="22"/>
          <w:szCs w:val="22"/>
        </w:rPr>
        <w:t xml:space="preserve">case studies </w:t>
      </w:r>
    </w:p>
    <w:p w14:paraId="0B13AE51" w14:textId="77777777" w:rsidR="00655254" w:rsidRPr="00655254" w:rsidRDefault="00655254" w:rsidP="0067250B">
      <w:pPr>
        <w:numPr>
          <w:ilvl w:val="0"/>
          <w:numId w:val="29"/>
        </w:numPr>
        <w:tabs>
          <w:tab w:val="left" w:pos="357"/>
        </w:tabs>
        <w:spacing w:before="80" w:after="80"/>
        <w:ind w:left="357" w:hanging="357"/>
        <w:contextualSpacing/>
        <w:rPr>
          <w:rFonts w:ascii="Arial" w:eastAsia="Arial" w:hAnsi="Arial" w:cs="Arial"/>
          <w:sz w:val="22"/>
          <w:szCs w:val="22"/>
        </w:rPr>
      </w:pPr>
      <w:r w:rsidRPr="00655254">
        <w:rPr>
          <w:rFonts w:ascii="Arial" w:eastAsia="Arial" w:hAnsi="Arial" w:cs="Arial"/>
          <w:sz w:val="22"/>
          <w:szCs w:val="22"/>
        </w:rPr>
        <w:t xml:space="preserve">experiments </w:t>
      </w:r>
    </w:p>
    <w:p w14:paraId="0D130530" w14:textId="77777777" w:rsidR="00655254" w:rsidRPr="00655254" w:rsidRDefault="00655254" w:rsidP="0067250B">
      <w:pPr>
        <w:numPr>
          <w:ilvl w:val="0"/>
          <w:numId w:val="29"/>
        </w:numPr>
        <w:tabs>
          <w:tab w:val="left" w:pos="357"/>
        </w:tabs>
        <w:spacing w:before="80" w:after="80"/>
        <w:ind w:left="357" w:hanging="357"/>
        <w:contextualSpacing/>
        <w:rPr>
          <w:rFonts w:ascii="Arial" w:eastAsia="Arial" w:hAnsi="Arial" w:cs="Arial"/>
          <w:sz w:val="22"/>
          <w:szCs w:val="22"/>
        </w:rPr>
      </w:pPr>
      <w:r w:rsidRPr="00655254">
        <w:rPr>
          <w:rFonts w:ascii="Arial" w:eastAsia="Arial" w:hAnsi="Arial" w:cs="Arial"/>
          <w:sz w:val="22"/>
          <w:szCs w:val="22"/>
        </w:rPr>
        <w:t xml:space="preserve">observations </w:t>
      </w:r>
    </w:p>
    <w:p w14:paraId="2DBAB8E9" w14:textId="77777777" w:rsidR="00655254" w:rsidRPr="00655254" w:rsidRDefault="00655254" w:rsidP="0067250B">
      <w:pPr>
        <w:numPr>
          <w:ilvl w:val="0"/>
          <w:numId w:val="29"/>
        </w:numPr>
        <w:tabs>
          <w:tab w:val="left" w:pos="357"/>
        </w:tabs>
        <w:spacing w:before="80" w:after="80"/>
        <w:ind w:left="357" w:hanging="357"/>
        <w:contextualSpacing/>
        <w:rPr>
          <w:rFonts w:ascii="Arial" w:eastAsia="Arial" w:hAnsi="Arial" w:cs="Arial"/>
          <w:sz w:val="22"/>
          <w:szCs w:val="22"/>
        </w:rPr>
      </w:pPr>
      <w:r w:rsidRPr="00655254">
        <w:rPr>
          <w:rFonts w:ascii="Arial" w:eastAsia="Arial" w:hAnsi="Arial" w:cs="Arial"/>
          <w:sz w:val="22"/>
          <w:szCs w:val="22"/>
        </w:rPr>
        <w:t>correlational research</w:t>
      </w:r>
    </w:p>
    <w:p w14:paraId="6F549E81" w14:textId="77777777" w:rsidR="00655254" w:rsidRPr="00655254" w:rsidRDefault="00655254" w:rsidP="0067250B">
      <w:pPr>
        <w:numPr>
          <w:ilvl w:val="0"/>
          <w:numId w:val="29"/>
        </w:numPr>
        <w:tabs>
          <w:tab w:val="left" w:pos="357"/>
        </w:tabs>
        <w:spacing w:before="80" w:after="80"/>
        <w:ind w:left="357" w:hanging="357"/>
        <w:contextualSpacing/>
        <w:rPr>
          <w:rFonts w:ascii="Arial" w:eastAsia="Arial" w:hAnsi="Arial" w:cs="Arial"/>
          <w:sz w:val="22"/>
          <w:szCs w:val="22"/>
        </w:rPr>
      </w:pPr>
      <w:r w:rsidRPr="00655254">
        <w:rPr>
          <w:rFonts w:ascii="Arial" w:eastAsia="Arial" w:hAnsi="Arial" w:cs="Arial"/>
          <w:sz w:val="22"/>
          <w:szCs w:val="22"/>
        </w:rPr>
        <w:t>surveys.</w:t>
      </w:r>
    </w:p>
    <w:p w14:paraId="1C51AF3B" w14:textId="77777777" w:rsidR="00655254" w:rsidRPr="00655254" w:rsidRDefault="00655254" w:rsidP="00655254">
      <w:pPr>
        <w:tabs>
          <w:tab w:val="left" w:pos="397"/>
          <w:tab w:val="left" w:pos="794"/>
          <w:tab w:val="left" w:pos="1191"/>
        </w:tabs>
        <w:spacing w:before="120" w:after="120"/>
        <w:contextualSpacing/>
        <w:rPr>
          <w:rFonts w:ascii="Arial" w:eastAsia="Arial" w:hAnsi="Arial" w:cs="Arial"/>
          <w:sz w:val="22"/>
          <w:szCs w:val="22"/>
        </w:rPr>
      </w:pPr>
    </w:p>
    <w:p w14:paraId="04BC215C" w14:textId="77777777" w:rsidR="00655254" w:rsidRPr="00655254" w:rsidRDefault="00655254" w:rsidP="00655254">
      <w:pPr>
        <w:tabs>
          <w:tab w:val="left" w:pos="397"/>
          <w:tab w:val="left" w:pos="794"/>
          <w:tab w:val="left" w:pos="1191"/>
        </w:tabs>
        <w:spacing w:before="120" w:after="120"/>
        <w:rPr>
          <w:rFonts w:ascii="Arial" w:hAnsi="Arial" w:cs="Arial"/>
          <w:b/>
          <w:sz w:val="22"/>
          <w:szCs w:val="22"/>
        </w:rPr>
      </w:pPr>
      <w:r w:rsidRPr="00655254">
        <w:rPr>
          <w:rFonts w:ascii="Arial" w:eastAsia="Arial" w:hAnsi="Arial" w:cs="Arial"/>
          <w:sz w:val="22"/>
          <w:szCs w:val="22"/>
        </w:rPr>
        <w:t>For each summary:</w:t>
      </w:r>
    </w:p>
    <w:p w14:paraId="40587F5E" w14:textId="77777777" w:rsidR="00655254" w:rsidRPr="00655254" w:rsidRDefault="00655254" w:rsidP="0067250B">
      <w:pPr>
        <w:numPr>
          <w:ilvl w:val="0"/>
          <w:numId w:val="29"/>
        </w:numPr>
        <w:tabs>
          <w:tab w:val="left" w:pos="357"/>
        </w:tabs>
        <w:spacing w:before="80" w:after="80"/>
        <w:ind w:left="357" w:hanging="357"/>
        <w:contextualSpacing/>
        <w:rPr>
          <w:rFonts w:ascii="Arial" w:eastAsia="Arial" w:hAnsi="Arial" w:cs="Arial"/>
          <w:sz w:val="22"/>
          <w:szCs w:val="22"/>
        </w:rPr>
      </w:pPr>
      <w:r w:rsidRPr="00655254">
        <w:rPr>
          <w:rFonts w:ascii="Arial" w:eastAsia="Arial" w:hAnsi="Arial" w:cs="Arial"/>
          <w:sz w:val="22"/>
          <w:szCs w:val="22"/>
        </w:rPr>
        <w:t>identify and describe the method used</w:t>
      </w:r>
    </w:p>
    <w:p w14:paraId="1E1B14CA" w14:textId="77777777" w:rsidR="00655254" w:rsidRPr="00655254" w:rsidRDefault="00655254" w:rsidP="0067250B">
      <w:pPr>
        <w:numPr>
          <w:ilvl w:val="0"/>
          <w:numId w:val="29"/>
        </w:numPr>
        <w:tabs>
          <w:tab w:val="left" w:pos="357"/>
        </w:tabs>
        <w:spacing w:before="80" w:after="80"/>
        <w:ind w:left="357" w:hanging="357"/>
        <w:contextualSpacing/>
        <w:rPr>
          <w:rFonts w:ascii="Arial" w:eastAsia="Arial" w:hAnsi="Arial" w:cs="Arial"/>
          <w:sz w:val="22"/>
          <w:szCs w:val="22"/>
        </w:rPr>
      </w:pPr>
      <w:r w:rsidRPr="00655254">
        <w:rPr>
          <w:rFonts w:ascii="Arial" w:eastAsia="Arial" w:hAnsi="Arial" w:cs="Arial"/>
          <w:sz w:val="22"/>
          <w:szCs w:val="22"/>
        </w:rPr>
        <w:t xml:space="preserve">give a thorough explanation of the researchers’ choice of method and its appropriateness (how well does it suit the situation?) </w:t>
      </w:r>
    </w:p>
    <w:p w14:paraId="0FF9427B" w14:textId="77777777" w:rsidR="00655254" w:rsidRPr="00655254" w:rsidRDefault="00655254" w:rsidP="0067250B">
      <w:pPr>
        <w:numPr>
          <w:ilvl w:val="0"/>
          <w:numId w:val="29"/>
        </w:numPr>
        <w:tabs>
          <w:tab w:val="left" w:pos="357"/>
        </w:tabs>
        <w:spacing w:before="80" w:after="80"/>
        <w:ind w:left="357" w:hanging="357"/>
        <w:contextualSpacing/>
        <w:rPr>
          <w:rFonts w:ascii="Arial" w:eastAsia="Arial" w:hAnsi="Arial" w:cs="Arial"/>
          <w:sz w:val="22"/>
          <w:szCs w:val="22"/>
        </w:rPr>
      </w:pPr>
      <w:r w:rsidRPr="00655254">
        <w:rPr>
          <w:rFonts w:ascii="Arial" w:eastAsia="Arial" w:hAnsi="Arial" w:cs="Arial"/>
          <w:sz w:val="22"/>
          <w:szCs w:val="22"/>
        </w:rPr>
        <w:t>support your answer with evidence from the summary.</w:t>
      </w:r>
    </w:p>
    <w:p w14:paraId="68782BE4" w14:textId="77777777" w:rsidR="00655254" w:rsidRPr="00655254" w:rsidRDefault="00655254" w:rsidP="0067250B">
      <w:pPr>
        <w:tabs>
          <w:tab w:val="left" w:pos="397"/>
          <w:tab w:val="left" w:pos="794"/>
          <w:tab w:val="left" w:pos="1191"/>
        </w:tabs>
        <w:spacing w:before="120" w:after="120"/>
        <w:ind w:left="720"/>
        <w:contextualSpacing/>
        <w:rPr>
          <w:rFonts w:ascii="Arial" w:eastAsia="Arial" w:hAnsi="Arial" w:cs="Arial"/>
          <w:sz w:val="22"/>
          <w:szCs w:val="22"/>
        </w:rPr>
      </w:pPr>
    </w:p>
    <w:p w14:paraId="6538C768" w14:textId="77777777" w:rsidR="00655254" w:rsidRPr="00655254" w:rsidRDefault="00655254" w:rsidP="0067250B">
      <w:pPr>
        <w:tabs>
          <w:tab w:val="left" w:pos="397"/>
          <w:tab w:val="left" w:pos="794"/>
          <w:tab w:val="left" w:pos="1191"/>
        </w:tabs>
        <w:spacing w:before="120" w:after="120"/>
        <w:contextualSpacing/>
        <w:rPr>
          <w:rFonts w:ascii="Arial" w:eastAsia="Arial" w:hAnsi="Arial" w:cs="Arial"/>
          <w:sz w:val="22"/>
          <w:szCs w:val="22"/>
        </w:rPr>
      </w:pPr>
      <w:r w:rsidRPr="00655254">
        <w:rPr>
          <w:rFonts w:ascii="Arial" w:eastAsia="Arial" w:hAnsi="Arial" w:cs="Arial"/>
          <w:sz w:val="22"/>
          <w:szCs w:val="22"/>
        </w:rPr>
        <w:t>Using all three summaries compare the different methods and provide justifications for why each method was chosen.</w:t>
      </w:r>
    </w:p>
    <w:p w14:paraId="4E46CB1B" w14:textId="77777777" w:rsidR="00655254" w:rsidRPr="00655254" w:rsidRDefault="00655254" w:rsidP="0067250B">
      <w:pPr>
        <w:spacing w:before="120" w:after="120"/>
        <w:rPr>
          <w:rFonts w:ascii="Arial" w:eastAsia="Arial" w:hAnsi="Arial" w:cs="Arial"/>
          <w:sz w:val="22"/>
          <w:szCs w:val="22"/>
        </w:rPr>
      </w:pPr>
    </w:p>
    <w:p w14:paraId="0CEA9AFC" w14:textId="77777777" w:rsidR="00EF31AE" w:rsidRDefault="00655254" w:rsidP="0067250B">
      <w:pPr>
        <w:pStyle w:val="NCEAbullets"/>
        <w:numPr>
          <w:ilvl w:val="0"/>
          <w:numId w:val="0"/>
        </w:numPr>
        <w:spacing w:before="120" w:after="120"/>
        <w:rPr>
          <w:rFonts w:eastAsia="Arial"/>
        </w:rPr>
      </w:pPr>
      <w:r w:rsidRPr="00655254">
        <w:rPr>
          <w:rFonts w:eastAsia="Arial"/>
          <w:szCs w:val="22"/>
        </w:rPr>
        <w:t>Choose an appropriate presentation format for your findings</w:t>
      </w:r>
      <w:r w:rsidRPr="000A2E8B">
        <w:rPr>
          <w:rFonts w:eastAsia="Arial"/>
        </w:rPr>
        <w:t>.</w:t>
      </w:r>
    </w:p>
    <w:p w14:paraId="1F4876A9" w14:textId="77777777" w:rsidR="00570632" w:rsidRDefault="00570632" w:rsidP="00EF31AE">
      <w:pPr>
        <w:pStyle w:val="NCEAbullets"/>
        <w:numPr>
          <w:ilvl w:val="0"/>
          <w:numId w:val="0"/>
        </w:numPr>
        <w:rPr>
          <w:rFonts w:eastAsia="Arial"/>
        </w:rPr>
      </w:pPr>
    </w:p>
    <w:p w14:paraId="39FD0551" w14:textId="77777777" w:rsidR="00570632" w:rsidRPr="00EF31AE" w:rsidRDefault="00570632" w:rsidP="00EF31AE">
      <w:pPr>
        <w:pStyle w:val="NCEAbullets"/>
        <w:numPr>
          <w:ilvl w:val="0"/>
          <w:numId w:val="0"/>
        </w:numPr>
        <w:sectPr w:rsidR="00570632" w:rsidRPr="00EF31AE" w:rsidSect="00570632">
          <w:headerReference w:type="even" r:id="rId19"/>
          <w:headerReference w:type="default" r:id="rId20"/>
          <w:headerReference w:type="first" r:id="rId21"/>
          <w:pgSz w:w="11901" w:h="16840" w:code="9"/>
          <w:pgMar w:top="1440" w:right="1440" w:bottom="1440" w:left="1440" w:header="720" w:footer="720" w:gutter="0"/>
          <w:cols w:space="720"/>
        </w:sectPr>
      </w:pPr>
    </w:p>
    <w:p w14:paraId="3AC1B8B0" w14:textId="77777777" w:rsidR="00655254" w:rsidRPr="000A2E8B" w:rsidRDefault="00655254" w:rsidP="00655254">
      <w:pPr>
        <w:keepNext/>
        <w:spacing w:before="240" w:after="180"/>
        <w:rPr>
          <w:rFonts w:ascii="Arial" w:hAnsi="Arial" w:cs="Arial"/>
        </w:rPr>
      </w:pPr>
      <w:r w:rsidRPr="000A2E8B">
        <w:rPr>
          <w:rFonts w:ascii="Arial" w:eastAsia="Arial" w:hAnsi="Arial" w:cs="Arial"/>
          <w:b/>
          <w:sz w:val="28"/>
          <w:szCs w:val="28"/>
        </w:rPr>
        <w:lastRenderedPageBreak/>
        <w:t>Assessment schedule: Psychology 91841 - How did they find that out?</w:t>
      </w:r>
    </w:p>
    <w:tbl>
      <w:tblPr>
        <w:tblStyle w:val="1"/>
        <w:tblW w:w="13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9"/>
        <w:gridCol w:w="4725"/>
        <w:gridCol w:w="4725"/>
      </w:tblGrid>
      <w:tr w:rsidR="00655254" w:rsidRPr="000A2E8B" w14:paraId="6818C5F1" w14:textId="77777777" w:rsidTr="00570632">
        <w:tc>
          <w:tcPr>
            <w:tcW w:w="4509" w:type="dxa"/>
          </w:tcPr>
          <w:p w14:paraId="34D6FD9F" w14:textId="77777777" w:rsidR="00655254" w:rsidRPr="000A2E8B" w:rsidRDefault="00655254" w:rsidP="00A910A0">
            <w:pPr>
              <w:spacing w:before="60" w:after="60"/>
              <w:jc w:val="center"/>
              <w:rPr>
                <w:rFonts w:ascii="Arial" w:hAnsi="Arial" w:cs="Arial"/>
              </w:rPr>
            </w:pPr>
            <w:r w:rsidRPr="000A2E8B">
              <w:rPr>
                <w:rFonts w:ascii="Arial" w:eastAsia="Arial" w:hAnsi="Arial" w:cs="Arial"/>
                <w:b/>
                <w:sz w:val="20"/>
                <w:szCs w:val="20"/>
              </w:rPr>
              <w:t>Evidence/Judgements for Achievement</w:t>
            </w:r>
          </w:p>
        </w:tc>
        <w:tc>
          <w:tcPr>
            <w:tcW w:w="4725" w:type="dxa"/>
          </w:tcPr>
          <w:p w14:paraId="36CC93C1" w14:textId="77777777" w:rsidR="00655254" w:rsidRPr="000A2E8B" w:rsidRDefault="00655254" w:rsidP="00A910A0">
            <w:pPr>
              <w:spacing w:before="60" w:after="60"/>
              <w:jc w:val="center"/>
              <w:rPr>
                <w:rFonts w:ascii="Arial" w:hAnsi="Arial" w:cs="Arial"/>
              </w:rPr>
            </w:pPr>
            <w:r w:rsidRPr="000A2E8B">
              <w:rPr>
                <w:rFonts w:ascii="Arial" w:eastAsia="Arial" w:hAnsi="Arial" w:cs="Arial"/>
                <w:b/>
                <w:sz w:val="20"/>
                <w:szCs w:val="20"/>
              </w:rPr>
              <w:t>Evidence/Judgements for Achievement with Merit</w:t>
            </w:r>
          </w:p>
        </w:tc>
        <w:tc>
          <w:tcPr>
            <w:tcW w:w="4725" w:type="dxa"/>
          </w:tcPr>
          <w:p w14:paraId="614D2888" w14:textId="77777777" w:rsidR="00655254" w:rsidRPr="000A2E8B" w:rsidRDefault="00655254" w:rsidP="00A910A0">
            <w:pPr>
              <w:spacing w:before="60" w:after="60"/>
              <w:jc w:val="center"/>
              <w:rPr>
                <w:rFonts w:ascii="Arial" w:hAnsi="Arial" w:cs="Arial"/>
              </w:rPr>
            </w:pPr>
            <w:r w:rsidRPr="000A2E8B">
              <w:rPr>
                <w:rFonts w:ascii="Arial" w:eastAsia="Arial" w:hAnsi="Arial" w:cs="Arial"/>
                <w:b/>
                <w:sz w:val="20"/>
                <w:szCs w:val="20"/>
              </w:rPr>
              <w:t>Evidence/Judgements for Achievement with Excellence</w:t>
            </w:r>
          </w:p>
        </w:tc>
      </w:tr>
      <w:tr w:rsidR="00655254" w:rsidRPr="000A2E8B" w14:paraId="7C209ED6" w14:textId="77777777" w:rsidTr="00570632">
        <w:trPr>
          <w:trHeight w:val="664"/>
        </w:trPr>
        <w:tc>
          <w:tcPr>
            <w:tcW w:w="4509" w:type="dxa"/>
          </w:tcPr>
          <w:p w14:paraId="196E94E8" w14:textId="77777777" w:rsidR="00655254" w:rsidRPr="00570632" w:rsidRDefault="00655254" w:rsidP="00030609">
            <w:pPr>
              <w:spacing w:before="40" w:after="40"/>
              <w:rPr>
                <w:rFonts w:cs="Arial"/>
                <w:sz w:val="20"/>
                <w:szCs w:val="20"/>
              </w:rPr>
            </w:pPr>
            <w:r w:rsidRPr="00570632">
              <w:rPr>
                <w:rFonts w:ascii="Arial" w:eastAsia="Arial" w:hAnsi="Arial" w:cs="Arial"/>
                <w:sz w:val="20"/>
                <w:szCs w:val="20"/>
              </w:rPr>
              <w:t>The student demonstrates understanding of at least three methods used in psychological research by</w:t>
            </w:r>
            <w:r w:rsidR="00030609">
              <w:rPr>
                <w:rFonts w:eastAsia="Arial" w:cs="Arial"/>
                <w:sz w:val="20"/>
                <w:szCs w:val="20"/>
              </w:rPr>
              <w:t xml:space="preserve"> </w:t>
            </w:r>
            <w:r w:rsidRPr="00570632">
              <w:rPr>
                <w:rFonts w:eastAsia="Arial" w:cs="Arial"/>
                <w:sz w:val="20"/>
                <w:szCs w:val="20"/>
              </w:rPr>
              <w:t>identifying and describing each method</w:t>
            </w:r>
            <w:r w:rsidR="00030609">
              <w:rPr>
                <w:rFonts w:eastAsia="Arial" w:cs="Arial"/>
                <w:sz w:val="20"/>
                <w:szCs w:val="20"/>
              </w:rPr>
              <w:t>.</w:t>
            </w:r>
          </w:p>
          <w:p w14:paraId="42534067" w14:textId="77777777" w:rsidR="00655254" w:rsidRPr="00570632" w:rsidRDefault="00655254" w:rsidP="00570632">
            <w:pPr>
              <w:spacing w:before="40" w:after="40"/>
              <w:rPr>
                <w:rFonts w:ascii="Arial" w:eastAsia="Arial" w:hAnsi="Arial" w:cs="Arial"/>
                <w:b/>
                <w:i/>
                <w:sz w:val="20"/>
                <w:szCs w:val="20"/>
              </w:rPr>
            </w:pPr>
          </w:p>
          <w:p w14:paraId="0EDA8B22" w14:textId="77777777" w:rsidR="00655254" w:rsidRPr="00570632" w:rsidRDefault="00655254" w:rsidP="00570632">
            <w:pPr>
              <w:spacing w:before="40" w:after="40"/>
              <w:rPr>
                <w:rFonts w:ascii="Arial" w:hAnsi="Arial" w:cs="Arial"/>
                <w:b/>
                <w:i/>
                <w:sz w:val="20"/>
                <w:szCs w:val="20"/>
              </w:rPr>
            </w:pPr>
            <w:r w:rsidRPr="00570632">
              <w:rPr>
                <w:rFonts w:ascii="Arial" w:eastAsia="Arial" w:hAnsi="Arial" w:cs="Arial"/>
                <w:b/>
                <w:i/>
                <w:sz w:val="20"/>
                <w:szCs w:val="20"/>
              </w:rPr>
              <w:t>For example (partial evidence of one method):</w:t>
            </w:r>
          </w:p>
          <w:p w14:paraId="7118576A" w14:textId="77777777" w:rsidR="00655254" w:rsidRPr="00570632" w:rsidRDefault="00655254" w:rsidP="00570632">
            <w:pPr>
              <w:tabs>
                <w:tab w:val="left" w:pos="397"/>
                <w:tab w:val="left" w:pos="794"/>
                <w:tab w:val="left" w:pos="1191"/>
              </w:tabs>
              <w:spacing w:before="40" w:after="40"/>
              <w:rPr>
                <w:rFonts w:ascii="Arial" w:hAnsi="Arial" w:cs="Arial"/>
                <w:sz w:val="20"/>
                <w:szCs w:val="20"/>
              </w:rPr>
            </w:pPr>
            <w:r w:rsidRPr="00570632">
              <w:rPr>
                <w:rFonts w:ascii="Arial" w:eastAsia="Arial" w:hAnsi="Arial" w:cs="Arial"/>
                <w:sz w:val="20"/>
                <w:szCs w:val="20"/>
              </w:rPr>
              <w:t>What are features of this study that make it a case study?</w:t>
            </w:r>
          </w:p>
          <w:p w14:paraId="4DDE62F6" w14:textId="77777777" w:rsidR="00655254" w:rsidRPr="00570632" w:rsidRDefault="00655254" w:rsidP="00570632">
            <w:pPr>
              <w:widowControl w:val="0"/>
              <w:tabs>
                <w:tab w:val="left" w:pos="397"/>
              </w:tabs>
              <w:spacing w:before="40" w:after="40"/>
              <w:rPr>
                <w:rFonts w:ascii="Arial" w:eastAsia="Arial" w:hAnsi="Arial" w:cs="Arial"/>
                <w:i/>
                <w:sz w:val="20"/>
                <w:szCs w:val="20"/>
              </w:rPr>
            </w:pPr>
            <w:r w:rsidRPr="00570632">
              <w:rPr>
                <w:rFonts w:ascii="Arial" w:eastAsia="Arial" w:hAnsi="Arial" w:cs="Arial"/>
                <w:i/>
                <w:sz w:val="20"/>
                <w:szCs w:val="20"/>
              </w:rPr>
              <w:t xml:space="preserve">A case study is based on one individual or group that is studied in detail. It is an </w:t>
            </w:r>
            <w:proofErr w:type="gramStart"/>
            <w:r w:rsidRPr="00570632">
              <w:rPr>
                <w:rFonts w:ascii="Arial" w:eastAsia="Arial" w:hAnsi="Arial" w:cs="Arial"/>
                <w:i/>
                <w:sz w:val="20"/>
                <w:szCs w:val="20"/>
              </w:rPr>
              <w:t>in depth</w:t>
            </w:r>
            <w:proofErr w:type="gramEnd"/>
            <w:r w:rsidRPr="00570632">
              <w:rPr>
                <w:rFonts w:ascii="Arial" w:eastAsia="Arial" w:hAnsi="Arial" w:cs="Arial"/>
                <w:i/>
                <w:sz w:val="20"/>
                <w:szCs w:val="20"/>
              </w:rPr>
              <w:t xml:space="preserve"> examination and produces rich data. The case study method may collect information from: observations, tests, family members, interviews and often over a long time.</w:t>
            </w:r>
          </w:p>
          <w:p w14:paraId="67874F1B" w14:textId="77777777" w:rsidR="005A4519" w:rsidRPr="00570632" w:rsidRDefault="005A4519" w:rsidP="00570632">
            <w:pPr>
              <w:widowControl w:val="0"/>
              <w:tabs>
                <w:tab w:val="left" w:pos="397"/>
              </w:tabs>
              <w:spacing w:before="40" w:after="40"/>
              <w:rPr>
                <w:rFonts w:ascii="Arial" w:eastAsia="Arial" w:hAnsi="Arial" w:cs="Arial"/>
                <w:i/>
                <w:sz w:val="20"/>
                <w:szCs w:val="20"/>
              </w:rPr>
            </w:pPr>
          </w:p>
          <w:p w14:paraId="4CF2B38C" w14:textId="77777777" w:rsidR="00655254" w:rsidRPr="00570632" w:rsidRDefault="00655254" w:rsidP="00570632">
            <w:pPr>
              <w:widowControl w:val="0"/>
              <w:tabs>
                <w:tab w:val="left" w:pos="397"/>
              </w:tabs>
              <w:spacing w:before="40" w:after="40"/>
              <w:rPr>
                <w:rFonts w:ascii="Arial" w:hAnsi="Arial" w:cs="Arial"/>
                <w:i/>
                <w:sz w:val="20"/>
                <w:szCs w:val="20"/>
              </w:rPr>
            </w:pPr>
            <w:r w:rsidRPr="00570632">
              <w:rPr>
                <w:rFonts w:ascii="Arial" w:hAnsi="Arial" w:cs="Arial"/>
                <w:i/>
                <w:color w:val="FF0000"/>
                <w:sz w:val="20"/>
                <w:szCs w:val="20"/>
              </w:rPr>
              <w:t>The examples above are indicative samples only</w:t>
            </w:r>
          </w:p>
        </w:tc>
        <w:tc>
          <w:tcPr>
            <w:tcW w:w="4725" w:type="dxa"/>
          </w:tcPr>
          <w:p w14:paraId="15DEDB8D" w14:textId="77777777" w:rsidR="00655254" w:rsidRPr="00570632" w:rsidRDefault="00655254" w:rsidP="00030609">
            <w:pPr>
              <w:spacing w:before="40" w:after="40"/>
              <w:rPr>
                <w:rFonts w:eastAsia="Arial" w:cs="Arial"/>
                <w:sz w:val="20"/>
                <w:szCs w:val="20"/>
              </w:rPr>
            </w:pPr>
            <w:r w:rsidRPr="00570632">
              <w:rPr>
                <w:rFonts w:ascii="Arial" w:eastAsia="Arial" w:hAnsi="Arial" w:cs="Arial"/>
                <w:sz w:val="20"/>
                <w:szCs w:val="20"/>
              </w:rPr>
              <w:t>The student demonstrates in-depth understanding of at least three methods used in psychological research</w:t>
            </w:r>
            <w:r w:rsidRPr="00570632">
              <w:rPr>
                <w:rFonts w:ascii="Arial" w:hAnsi="Arial" w:cs="Arial"/>
                <w:sz w:val="20"/>
                <w:szCs w:val="20"/>
              </w:rPr>
              <w:t xml:space="preserve"> </w:t>
            </w:r>
            <w:r w:rsidRPr="00570632">
              <w:rPr>
                <w:rFonts w:ascii="Arial" w:eastAsia="Arial" w:hAnsi="Arial" w:cs="Arial"/>
                <w:sz w:val="20"/>
                <w:szCs w:val="20"/>
              </w:rPr>
              <w:t>by</w:t>
            </w:r>
            <w:r w:rsidR="00030609">
              <w:rPr>
                <w:rFonts w:eastAsia="Arial" w:cs="Arial"/>
                <w:sz w:val="20"/>
                <w:szCs w:val="20"/>
              </w:rPr>
              <w:t xml:space="preserve"> </w:t>
            </w:r>
            <w:r w:rsidRPr="00570632">
              <w:rPr>
                <w:rFonts w:eastAsia="Arial" w:cs="Arial"/>
                <w:sz w:val="20"/>
                <w:szCs w:val="20"/>
              </w:rPr>
              <w:t xml:space="preserve">explaining the reasons and appropriateness of the researchers’ choice of methods used. </w:t>
            </w:r>
          </w:p>
          <w:p w14:paraId="219973F6" w14:textId="77777777" w:rsidR="00655254" w:rsidRPr="00570632" w:rsidRDefault="00655254" w:rsidP="00570632">
            <w:pPr>
              <w:spacing w:before="40" w:after="40"/>
              <w:rPr>
                <w:rFonts w:ascii="Arial" w:eastAsia="Arial" w:hAnsi="Arial" w:cs="Arial"/>
                <w:sz w:val="20"/>
                <w:szCs w:val="20"/>
              </w:rPr>
            </w:pPr>
          </w:p>
          <w:p w14:paraId="17025FA3" w14:textId="77777777" w:rsidR="00655254" w:rsidRPr="00570632" w:rsidRDefault="00655254" w:rsidP="00570632">
            <w:pPr>
              <w:spacing w:before="40" w:after="40"/>
              <w:rPr>
                <w:rFonts w:ascii="Arial" w:hAnsi="Arial" w:cs="Arial"/>
                <w:b/>
                <w:i/>
                <w:sz w:val="20"/>
                <w:szCs w:val="20"/>
              </w:rPr>
            </w:pPr>
            <w:r w:rsidRPr="00570632">
              <w:rPr>
                <w:rFonts w:ascii="Arial" w:eastAsia="Arial" w:hAnsi="Arial" w:cs="Arial"/>
                <w:b/>
                <w:i/>
                <w:sz w:val="20"/>
                <w:szCs w:val="20"/>
              </w:rPr>
              <w:t>For example (partial evidence of one method):</w:t>
            </w:r>
          </w:p>
          <w:p w14:paraId="511BBDB1" w14:textId="77777777" w:rsidR="00655254" w:rsidRPr="00570632" w:rsidRDefault="00655254" w:rsidP="00570632">
            <w:pPr>
              <w:tabs>
                <w:tab w:val="left" w:pos="397"/>
                <w:tab w:val="left" w:pos="794"/>
                <w:tab w:val="left" w:pos="1191"/>
              </w:tabs>
              <w:spacing w:before="40" w:after="40"/>
              <w:rPr>
                <w:rFonts w:ascii="Arial" w:hAnsi="Arial" w:cs="Arial"/>
                <w:sz w:val="20"/>
                <w:szCs w:val="20"/>
              </w:rPr>
            </w:pPr>
            <w:r w:rsidRPr="00570632">
              <w:rPr>
                <w:rFonts w:ascii="Arial" w:eastAsia="Arial" w:hAnsi="Arial" w:cs="Arial"/>
                <w:sz w:val="20"/>
                <w:szCs w:val="20"/>
              </w:rPr>
              <w:t>Why did the researcher/s choose to use this method to investigate their topic, for example, why does the method suit the situation?</w:t>
            </w:r>
          </w:p>
          <w:p w14:paraId="30490219" w14:textId="77777777" w:rsidR="00655254" w:rsidRPr="00570632" w:rsidRDefault="00655254" w:rsidP="00570632">
            <w:pPr>
              <w:tabs>
                <w:tab w:val="left" w:pos="397"/>
                <w:tab w:val="left" w:pos="794"/>
                <w:tab w:val="left" w:pos="1191"/>
              </w:tabs>
              <w:spacing w:before="40" w:after="40"/>
              <w:rPr>
                <w:rFonts w:ascii="Arial" w:eastAsia="Arial" w:hAnsi="Arial" w:cs="Arial"/>
                <w:i/>
                <w:sz w:val="20"/>
                <w:szCs w:val="20"/>
              </w:rPr>
            </w:pPr>
            <w:r w:rsidRPr="00570632">
              <w:rPr>
                <w:rFonts w:ascii="Arial" w:eastAsia="Arial" w:hAnsi="Arial" w:cs="Arial"/>
                <w:i/>
                <w:sz w:val="20"/>
                <w:szCs w:val="20"/>
              </w:rPr>
              <w:t xml:space="preserve">The researchers chose this method as Genie was a unique case that presented itself as an opportunity to study something that could not be studied using an experiment. They were able to study her behaviour </w:t>
            </w:r>
            <w:proofErr w:type="gramStart"/>
            <w:r w:rsidRPr="00570632">
              <w:rPr>
                <w:rFonts w:ascii="Arial" w:eastAsia="Arial" w:hAnsi="Arial" w:cs="Arial"/>
                <w:i/>
                <w:sz w:val="20"/>
                <w:szCs w:val="20"/>
              </w:rPr>
              <w:t>as a result of</w:t>
            </w:r>
            <w:proofErr w:type="gramEnd"/>
            <w:r w:rsidRPr="00570632">
              <w:rPr>
                <w:rFonts w:ascii="Arial" w:eastAsia="Arial" w:hAnsi="Arial" w:cs="Arial"/>
                <w:i/>
                <w:sz w:val="20"/>
                <w:szCs w:val="20"/>
              </w:rPr>
              <w:t xml:space="preserve"> her upbringing. They were also aiming to help her recover from her horrific experiences, as clinical case studies generally try to treat an individual. It is suitable to the situation as the information gathered was based on and applicable to just one subject.</w:t>
            </w:r>
          </w:p>
          <w:p w14:paraId="7BE247E7" w14:textId="77777777" w:rsidR="005A4519" w:rsidRPr="00570632" w:rsidRDefault="005A4519" w:rsidP="00570632">
            <w:pPr>
              <w:tabs>
                <w:tab w:val="left" w:pos="397"/>
                <w:tab w:val="left" w:pos="794"/>
                <w:tab w:val="left" w:pos="1191"/>
              </w:tabs>
              <w:spacing w:before="40" w:after="40"/>
              <w:rPr>
                <w:rFonts w:ascii="Arial" w:eastAsia="Arial" w:hAnsi="Arial" w:cs="Arial"/>
                <w:i/>
                <w:sz w:val="20"/>
                <w:szCs w:val="20"/>
              </w:rPr>
            </w:pPr>
          </w:p>
          <w:p w14:paraId="32ED6C6B" w14:textId="77777777" w:rsidR="00655254" w:rsidRPr="00570632" w:rsidRDefault="00655254" w:rsidP="00570632">
            <w:pPr>
              <w:tabs>
                <w:tab w:val="left" w:pos="397"/>
                <w:tab w:val="left" w:pos="794"/>
                <w:tab w:val="left" w:pos="1191"/>
              </w:tabs>
              <w:spacing w:before="40" w:after="40"/>
              <w:rPr>
                <w:rFonts w:ascii="Arial" w:hAnsi="Arial" w:cs="Arial"/>
                <w:i/>
                <w:sz w:val="20"/>
                <w:szCs w:val="20"/>
              </w:rPr>
            </w:pPr>
            <w:r w:rsidRPr="00570632">
              <w:rPr>
                <w:rFonts w:ascii="Arial" w:hAnsi="Arial" w:cs="Arial"/>
                <w:i/>
                <w:color w:val="FF0000"/>
                <w:sz w:val="20"/>
                <w:szCs w:val="20"/>
              </w:rPr>
              <w:t>The examples above are indicative samples only</w:t>
            </w:r>
          </w:p>
        </w:tc>
        <w:tc>
          <w:tcPr>
            <w:tcW w:w="4725" w:type="dxa"/>
          </w:tcPr>
          <w:p w14:paraId="59651651" w14:textId="77777777" w:rsidR="00655254" w:rsidRDefault="00655254" w:rsidP="00030609">
            <w:pPr>
              <w:spacing w:before="40" w:after="40"/>
              <w:rPr>
                <w:rFonts w:eastAsia="Arial" w:cs="Arial"/>
                <w:sz w:val="20"/>
                <w:szCs w:val="20"/>
              </w:rPr>
            </w:pPr>
            <w:r w:rsidRPr="00570632">
              <w:rPr>
                <w:rFonts w:ascii="Arial" w:eastAsia="Arial" w:hAnsi="Arial" w:cs="Arial"/>
                <w:sz w:val="20"/>
                <w:szCs w:val="20"/>
              </w:rPr>
              <w:t>The student demonstrates comprehensive understanding of at least three methods used in psychological research by</w:t>
            </w:r>
            <w:r w:rsidR="00030609">
              <w:rPr>
                <w:rFonts w:ascii="Arial" w:eastAsia="Arial" w:hAnsi="Arial" w:cs="Arial"/>
                <w:sz w:val="20"/>
                <w:szCs w:val="20"/>
              </w:rPr>
              <w:t xml:space="preserve"> </w:t>
            </w:r>
            <w:r w:rsidRPr="00570632">
              <w:rPr>
                <w:rFonts w:eastAsia="Arial" w:cs="Arial"/>
                <w:sz w:val="20"/>
                <w:szCs w:val="20"/>
              </w:rPr>
              <w:t>giving a thorough explanation of the researchers’ choice of methods used in psychological research</w:t>
            </w:r>
            <w:r w:rsidR="009555BE" w:rsidRPr="00570632">
              <w:rPr>
                <w:rFonts w:eastAsia="Arial" w:cs="Arial"/>
                <w:sz w:val="20"/>
                <w:szCs w:val="20"/>
              </w:rPr>
              <w:t>.</w:t>
            </w:r>
          </w:p>
          <w:p w14:paraId="16160C47" w14:textId="77777777" w:rsidR="00655254" w:rsidRPr="00570632" w:rsidRDefault="00655254" w:rsidP="00030609">
            <w:pPr>
              <w:pStyle w:val="ListParagraph"/>
              <w:spacing w:before="40" w:after="40"/>
              <w:ind w:left="0"/>
              <w:rPr>
                <w:rFonts w:eastAsia="Arial" w:cs="Arial"/>
                <w:sz w:val="20"/>
                <w:szCs w:val="20"/>
              </w:rPr>
            </w:pPr>
            <w:r w:rsidRPr="00570632">
              <w:rPr>
                <w:rFonts w:eastAsia="Arial" w:cs="Arial"/>
                <w:sz w:val="20"/>
                <w:szCs w:val="20"/>
              </w:rPr>
              <w:t>The explanation includes a comparison of the different methods and a justification of why these methods were used.</w:t>
            </w:r>
          </w:p>
          <w:p w14:paraId="66E1B404" w14:textId="77777777" w:rsidR="00655254" w:rsidRPr="00570632" w:rsidRDefault="00655254" w:rsidP="00570632">
            <w:pPr>
              <w:spacing w:before="40" w:after="40"/>
              <w:rPr>
                <w:rFonts w:ascii="Arial" w:hAnsi="Arial" w:cs="Arial"/>
                <w:sz w:val="20"/>
                <w:szCs w:val="20"/>
              </w:rPr>
            </w:pPr>
          </w:p>
          <w:p w14:paraId="7BC3EE71" w14:textId="77777777" w:rsidR="00655254" w:rsidRPr="00570632" w:rsidRDefault="00655254" w:rsidP="00570632">
            <w:pPr>
              <w:spacing w:before="40" w:after="40"/>
              <w:contextualSpacing/>
              <w:rPr>
                <w:rFonts w:ascii="Arial" w:eastAsia="Arial" w:hAnsi="Arial" w:cs="Arial"/>
                <w:b/>
                <w:sz w:val="20"/>
                <w:szCs w:val="20"/>
              </w:rPr>
            </w:pPr>
            <w:r w:rsidRPr="00570632">
              <w:rPr>
                <w:rFonts w:ascii="Arial" w:eastAsia="Arial" w:hAnsi="Arial" w:cs="Arial"/>
                <w:b/>
                <w:sz w:val="20"/>
                <w:szCs w:val="20"/>
              </w:rPr>
              <w:t>For example (partial evidence of one method):</w:t>
            </w:r>
          </w:p>
          <w:p w14:paraId="269F61F5" w14:textId="77777777" w:rsidR="00655254" w:rsidRPr="00570632" w:rsidRDefault="00655254" w:rsidP="00570632">
            <w:pPr>
              <w:spacing w:before="40" w:after="40"/>
              <w:rPr>
                <w:rFonts w:ascii="Arial" w:eastAsia="Arial" w:hAnsi="Arial" w:cs="Arial"/>
                <w:i/>
                <w:sz w:val="20"/>
                <w:szCs w:val="20"/>
              </w:rPr>
            </w:pPr>
            <w:r w:rsidRPr="00570632">
              <w:rPr>
                <w:rFonts w:ascii="Arial" w:eastAsia="Arial" w:hAnsi="Arial" w:cs="Arial"/>
                <w:i/>
                <w:sz w:val="20"/>
                <w:szCs w:val="20"/>
              </w:rPr>
              <w:t>The researchers chose a case study in this situation as it is the most suitable to the situation. The case study was appropriate as Genie’s situation was unique. The main aim was to treat Genie and introduce her to regular life. Genie’s lack of language and experience of isolation and neglect were opportunities for researchers to investigate whether there was a critical period for language development. It would be extremely unethical, not to mention illegal, to raise a child in isolation as an experiment. Observations made up some of the data collection, but this was not the primary research method. This is why a case study was the most appropriate research method in this situation.</w:t>
            </w:r>
          </w:p>
          <w:p w14:paraId="4B7DC60D" w14:textId="77777777" w:rsidR="005A4519" w:rsidRPr="00570632" w:rsidRDefault="005A4519" w:rsidP="00570632">
            <w:pPr>
              <w:spacing w:before="40" w:after="40"/>
              <w:rPr>
                <w:rFonts w:ascii="Arial" w:eastAsia="Arial" w:hAnsi="Arial" w:cs="Arial"/>
                <w:i/>
                <w:sz w:val="20"/>
                <w:szCs w:val="20"/>
              </w:rPr>
            </w:pPr>
          </w:p>
          <w:p w14:paraId="3323B697" w14:textId="77777777" w:rsidR="00655254" w:rsidRPr="00570632" w:rsidRDefault="00655254" w:rsidP="00570632">
            <w:pPr>
              <w:spacing w:before="40" w:after="40"/>
              <w:rPr>
                <w:rFonts w:ascii="Arial" w:hAnsi="Arial" w:cs="Arial"/>
                <w:i/>
                <w:sz w:val="20"/>
                <w:szCs w:val="20"/>
              </w:rPr>
            </w:pPr>
            <w:r w:rsidRPr="00570632">
              <w:rPr>
                <w:rFonts w:ascii="Arial" w:hAnsi="Arial" w:cs="Arial"/>
                <w:i/>
                <w:color w:val="FF0000"/>
                <w:sz w:val="20"/>
                <w:szCs w:val="20"/>
              </w:rPr>
              <w:t>The examples above are indicative samples only</w:t>
            </w:r>
          </w:p>
        </w:tc>
      </w:tr>
    </w:tbl>
    <w:p w14:paraId="0A7A6BBC" w14:textId="77777777" w:rsidR="00C00418" w:rsidRPr="00EF31AE" w:rsidRDefault="00655254" w:rsidP="006B3C0F">
      <w:pPr>
        <w:spacing w:before="120" w:after="120"/>
      </w:pPr>
      <w:r w:rsidRPr="00655254">
        <w:rPr>
          <w:rFonts w:ascii="Arial" w:hAnsi="Arial" w:cs="Arial"/>
          <w:sz w:val="22"/>
          <w:szCs w:val="22"/>
          <w:lang w:val="en-AU"/>
        </w:rPr>
        <w:t>Final grades will be decided using professional judgement based on a</w:t>
      </w:r>
      <w:r w:rsidR="00570632">
        <w:rPr>
          <w:rFonts w:ascii="Arial" w:hAnsi="Arial" w:cs="Arial"/>
          <w:sz w:val="22"/>
          <w:szCs w:val="22"/>
          <w:lang w:val="en-AU"/>
        </w:rPr>
        <w:t xml:space="preserve"> holistic</w:t>
      </w:r>
      <w:r w:rsidRPr="00655254">
        <w:rPr>
          <w:rFonts w:ascii="Arial" w:hAnsi="Arial" w:cs="Arial"/>
          <w:sz w:val="22"/>
          <w:szCs w:val="22"/>
          <w:lang w:val="en-AU"/>
        </w:rPr>
        <w:t xml:space="preserve"> examination of the evidence provided against the criteria in the Achievement Standard.</w:t>
      </w:r>
    </w:p>
    <w:sectPr w:rsidR="00C00418" w:rsidRPr="00EF31AE" w:rsidSect="00226064">
      <w:headerReference w:type="even" r:id="rId22"/>
      <w:headerReference w:type="default" r:id="rId23"/>
      <w:footerReference w:type="default" r:id="rId24"/>
      <w:headerReference w:type="first" r:id="rId25"/>
      <w:pgSz w:w="16840" w:h="11901" w:orient="landscape" w:code="9"/>
      <w:pgMar w:top="1440" w:right="141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07F2C" w14:textId="77777777" w:rsidR="00C71997" w:rsidRDefault="00C71997">
      <w:r>
        <w:separator/>
      </w:r>
    </w:p>
  </w:endnote>
  <w:endnote w:type="continuationSeparator" w:id="0">
    <w:p w14:paraId="0D3DE05B" w14:textId="77777777" w:rsidR="00C71997" w:rsidRDefault="00C71997">
      <w:r>
        <w:continuationSeparator/>
      </w:r>
    </w:p>
  </w:endnote>
  <w:endnote w:type="continuationNotice" w:id="1">
    <w:p w14:paraId="104BD8DE" w14:textId="77777777" w:rsidR="00C71997" w:rsidRDefault="00C71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0F37" w14:textId="77777777" w:rsidR="000E36B7" w:rsidRDefault="000E3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E8CF" w14:textId="77777777" w:rsidR="00B50D50" w:rsidRDefault="00B50D50" w:rsidP="000E57C7">
    <w:pPr>
      <w:pStyle w:val="NCEAHeaderFooter"/>
      <w:tabs>
        <w:tab w:val="clear" w:pos="4153"/>
        <w:tab w:val="clear" w:pos="8306"/>
        <w:tab w:val="right" w:pos="8647"/>
      </w:tabs>
      <w:ind w:right="13"/>
    </w:pPr>
    <w:r>
      <w:t>This resource is copyright © Crown 201</w:t>
    </w:r>
    <w:r w:rsidR="009555BE">
      <w:t>7</w:t>
    </w:r>
    <w:r>
      <w:tab/>
      <w:t xml:space="preserve">Page </w:t>
    </w:r>
    <w:r w:rsidR="00E450CF">
      <w:fldChar w:fldCharType="begin"/>
    </w:r>
    <w:r w:rsidR="00E450CF">
      <w:instrText xml:space="preserve"> PAGE </w:instrText>
    </w:r>
    <w:r w:rsidR="00E450CF">
      <w:fldChar w:fldCharType="separate"/>
    </w:r>
    <w:r w:rsidR="00E450CF">
      <w:rPr>
        <w:noProof/>
      </w:rPr>
      <w:t>4</w:t>
    </w:r>
    <w:r w:rsidR="00E450CF">
      <w:rPr>
        <w:noProof/>
      </w:rPr>
      <w:fldChar w:fldCharType="end"/>
    </w:r>
    <w:r>
      <w:t xml:space="preserve"> of </w:t>
    </w:r>
    <w:r w:rsidR="00E450CF">
      <w:fldChar w:fldCharType="begin"/>
    </w:r>
    <w:r w:rsidR="00E450CF">
      <w:instrText xml:space="preserve"> NUMPAGES </w:instrText>
    </w:r>
    <w:r w:rsidR="00E450CF">
      <w:fldChar w:fldCharType="separate"/>
    </w:r>
    <w:r w:rsidR="00E450CF">
      <w:rPr>
        <w:noProof/>
      </w:rPr>
      <w:t>5</w:t>
    </w:r>
    <w:r w:rsidR="00E450C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FCC6" w14:textId="77777777" w:rsidR="00B50D50" w:rsidRDefault="00B50D50" w:rsidP="003E2CAF">
    <w:pPr>
      <w:pStyle w:val="NCEAHeaderFooter"/>
    </w:pPr>
    <w:r w:rsidRPr="00C668B2">
      <w:t>T</w:t>
    </w:r>
    <w:r>
      <w:t>his</w:t>
    </w:r>
    <w:r w:rsidRPr="00C668B2">
      <w:t xml:space="preserve"> re</w:t>
    </w:r>
    <w:r>
      <w:t>source is copyright © Crown 201</w:t>
    </w:r>
    <w:r w:rsidR="009555BE">
      <w:t>7</w:t>
    </w:r>
    <w:r w:rsidRPr="00C668B2">
      <w:tab/>
    </w:r>
    <w:r w:rsidRPr="00C668B2">
      <w:tab/>
    </w:r>
    <w:r w:rsidRPr="00C668B2">
      <w:rPr>
        <w:lang w:bidi="en-US"/>
      </w:rPr>
      <w:t xml:space="preserve">Page </w:t>
    </w:r>
    <w:r w:rsidR="00B221D4" w:rsidRPr="00C668B2">
      <w:rPr>
        <w:lang w:bidi="en-US"/>
      </w:rPr>
      <w:fldChar w:fldCharType="begin"/>
    </w:r>
    <w:r w:rsidRPr="00C668B2">
      <w:rPr>
        <w:lang w:bidi="en-US"/>
      </w:rPr>
      <w:instrText xml:space="preserve"> PAGE </w:instrText>
    </w:r>
    <w:r w:rsidR="00B221D4" w:rsidRPr="00C668B2">
      <w:rPr>
        <w:lang w:bidi="en-US"/>
      </w:rPr>
      <w:fldChar w:fldCharType="separate"/>
    </w:r>
    <w:r w:rsidR="00E450CF">
      <w:rPr>
        <w:noProof/>
        <w:lang w:bidi="en-US"/>
      </w:rPr>
      <w:t>1</w:t>
    </w:r>
    <w:r w:rsidR="00B221D4" w:rsidRPr="00C668B2">
      <w:rPr>
        <w:lang w:bidi="en-US"/>
      </w:rPr>
      <w:fldChar w:fldCharType="end"/>
    </w:r>
    <w:r w:rsidRPr="00C668B2">
      <w:rPr>
        <w:lang w:bidi="en-US"/>
      </w:rPr>
      <w:t xml:space="preserve"> of </w:t>
    </w:r>
    <w:r w:rsidR="00B221D4" w:rsidRPr="00C668B2">
      <w:rPr>
        <w:lang w:bidi="en-US"/>
      </w:rPr>
      <w:fldChar w:fldCharType="begin"/>
    </w:r>
    <w:r w:rsidRPr="00C668B2">
      <w:rPr>
        <w:lang w:bidi="en-US"/>
      </w:rPr>
      <w:instrText xml:space="preserve"> NUMPAGES </w:instrText>
    </w:r>
    <w:r w:rsidR="00B221D4" w:rsidRPr="00C668B2">
      <w:rPr>
        <w:lang w:bidi="en-US"/>
      </w:rPr>
      <w:fldChar w:fldCharType="separate"/>
    </w:r>
    <w:r w:rsidR="00E450CF">
      <w:rPr>
        <w:noProof/>
        <w:lang w:bidi="en-US"/>
      </w:rPr>
      <w:t>5</w:t>
    </w:r>
    <w:r w:rsidR="00B221D4" w:rsidRPr="00C668B2">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6B5C" w14:textId="77777777" w:rsidR="00B50D50" w:rsidRDefault="00B50D50">
    <w:pPr>
      <w:pStyle w:val="NCEAHeaderFooter"/>
      <w:tabs>
        <w:tab w:val="clear" w:pos="4153"/>
        <w:tab w:val="clear" w:pos="8306"/>
        <w:tab w:val="right" w:pos="14317"/>
      </w:tabs>
      <w:ind w:right="13"/>
    </w:pPr>
    <w:r>
      <w:t>This resource is copyright © Crown 201</w:t>
    </w:r>
    <w:r w:rsidR="009555BE">
      <w:t>7</w:t>
    </w:r>
    <w:r>
      <w:tab/>
      <w:t xml:space="preserve">Page </w:t>
    </w:r>
    <w:r w:rsidR="00E450CF">
      <w:fldChar w:fldCharType="begin"/>
    </w:r>
    <w:r w:rsidR="00E450CF">
      <w:instrText xml:space="preserve"> PAGE </w:instrText>
    </w:r>
    <w:r w:rsidR="00E450CF">
      <w:fldChar w:fldCharType="separate"/>
    </w:r>
    <w:r w:rsidR="00E450CF">
      <w:rPr>
        <w:noProof/>
      </w:rPr>
      <w:t>5</w:t>
    </w:r>
    <w:r w:rsidR="00E450CF">
      <w:rPr>
        <w:noProof/>
      </w:rPr>
      <w:fldChar w:fldCharType="end"/>
    </w:r>
    <w:r>
      <w:t xml:space="preserve"> of </w:t>
    </w:r>
    <w:r w:rsidR="00E450CF">
      <w:fldChar w:fldCharType="begin"/>
    </w:r>
    <w:r w:rsidR="00E450CF">
      <w:instrText xml:space="preserve"> NUMPAGES </w:instrText>
    </w:r>
    <w:r w:rsidR="00E450CF">
      <w:fldChar w:fldCharType="separate"/>
    </w:r>
    <w:r w:rsidR="00E450CF">
      <w:rPr>
        <w:noProof/>
      </w:rPr>
      <w:t>5</w:t>
    </w:r>
    <w:r w:rsidR="00E450C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C55EF" w14:textId="77777777" w:rsidR="00C71997" w:rsidRDefault="00C71997">
      <w:r>
        <w:separator/>
      </w:r>
    </w:p>
  </w:footnote>
  <w:footnote w:type="continuationSeparator" w:id="0">
    <w:p w14:paraId="2C0528C0" w14:textId="77777777" w:rsidR="00C71997" w:rsidRDefault="00C71997">
      <w:r>
        <w:continuationSeparator/>
      </w:r>
    </w:p>
  </w:footnote>
  <w:footnote w:type="continuationNotice" w:id="1">
    <w:p w14:paraId="5B17D88E" w14:textId="77777777" w:rsidR="00C71997" w:rsidRDefault="00C71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0146" w14:textId="77777777" w:rsidR="000E36B7" w:rsidRDefault="000E3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09828" w14:textId="77777777" w:rsidR="00B50D50" w:rsidRDefault="00B50D50">
    <w:pPr>
      <w:pStyle w:val="NCEAHeaderFooter"/>
    </w:pPr>
    <w:r>
      <w:rPr>
        <w:rFonts w:eastAsia="Arial" w:cs="Arial"/>
      </w:rPr>
      <w:t xml:space="preserve">Internal assessment resource Psychology </w:t>
    </w:r>
    <w:r w:rsidRPr="000A2E8B">
      <w:rPr>
        <w:rFonts w:eastAsia="Arial" w:cs="Arial"/>
      </w:rPr>
      <w:t>1.3A V1</w:t>
    </w:r>
    <w:r>
      <w:rPr>
        <w:rFonts w:eastAsia="Arial" w:cs="Arial"/>
      </w:rPr>
      <w:t xml:space="preserve"> for Achievement Standard 91841</w:t>
    </w:r>
  </w:p>
  <w:p w14:paraId="6209F4B8" w14:textId="77777777" w:rsidR="00B50D50" w:rsidRDefault="00B50D50">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7619" w14:textId="77777777" w:rsidR="00B50D50" w:rsidRDefault="00B50D50" w:rsidP="00EE5E03">
    <w:pPr>
      <w:pStyle w:val="NCEAHeaderFooter"/>
      <w:rPr>
        <w:rFonts w:eastAsia="Arial" w:cs="Arial"/>
      </w:rPr>
    </w:pPr>
    <w:r>
      <w:rPr>
        <w:rFonts w:eastAsia="Arial" w:cs="Arial"/>
      </w:rPr>
      <w:t xml:space="preserve">Internal assessment resource Psychology </w:t>
    </w:r>
    <w:r w:rsidRPr="000A2E8B">
      <w:rPr>
        <w:rFonts w:eastAsia="Arial" w:cs="Arial"/>
      </w:rPr>
      <w:t>1.3A V1</w:t>
    </w:r>
    <w:r>
      <w:rPr>
        <w:rFonts w:eastAsia="Arial" w:cs="Arial"/>
      </w:rPr>
      <w:t xml:space="preserve"> for Achievement Standard 91841</w:t>
    </w:r>
  </w:p>
  <w:p w14:paraId="68DE707A" w14:textId="77777777" w:rsidR="00B50D50" w:rsidRDefault="00B50D50" w:rsidP="00EE5E03">
    <w:pPr>
      <w:pStyle w:val="NCEAHeaderFooter"/>
    </w:pPr>
    <w:r>
      <w:t>PAGE FOR TEACHER USE</w:t>
    </w:r>
  </w:p>
  <w:p w14:paraId="388DD887" w14:textId="77777777" w:rsidR="00B50D50" w:rsidRDefault="00B50D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E389" w14:textId="77777777" w:rsidR="00B50D50" w:rsidRDefault="00B50D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EAB61" w14:textId="77777777" w:rsidR="00B50D50" w:rsidRDefault="00B50D50">
    <w:pPr>
      <w:pStyle w:val="NCEAHeaderFooter"/>
    </w:pPr>
    <w:r>
      <w:rPr>
        <w:rFonts w:eastAsia="Arial" w:cs="Arial"/>
      </w:rPr>
      <w:t xml:space="preserve">Internal assessment resource Psychology </w:t>
    </w:r>
    <w:r w:rsidRPr="000A2E8B">
      <w:rPr>
        <w:rFonts w:eastAsia="Arial" w:cs="Arial"/>
      </w:rPr>
      <w:t>1.3A V1</w:t>
    </w:r>
    <w:r>
      <w:rPr>
        <w:rFonts w:eastAsia="Arial" w:cs="Arial"/>
      </w:rPr>
      <w:t xml:space="preserve"> for Achievement Standard 91841</w:t>
    </w:r>
  </w:p>
  <w:p w14:paraId="53217C3B" w14:textId="77777777" w:rsidR="00B50D50" w:rsidRDefault="00B50D50">
    <w:pPr>
      <w:pStyle w:val="NCEAHeaderFooter"/>
    </w:pPr>
    <w: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2F1B" w14:textId="77777777" w:rsidR="00B50D50" w:rsidRDefault="00B50D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EE3F" w14:textId="77777777" w:rsidR="00B50D50" w:rsidRDefault="00000000">
    <w:pPr>
      <w:pStyle w:val="Header"/>
    </w:pPr>
    <w:r>
      <w:rPr>
        <w:noProof/>
        <w:lang w:val="en-NZ"/>
      </w:rPr>
      <w:pict w14:anchorId="1FAFF9E0">
        <v:shapetype id="_x0000_t202" coordsize="21600,21600" o:spt="202" path="m,l,21600r21600,l21600,xe">
          <v:stroke joinstyle="miter"/>
          <v:path gradientshapeok="t" o:connecttype="rect"/>
        </v:shapetype>
        <v:shape id="WordArt 16" o:spid="_x0000_s1026" type="#_x0000_t202" style="position:absolute;margin-left:0;margin-top:0;width:550.1pt;height:36.6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" o:allowincell="f" filled="f" stroked="f">
          <v:stroke joinstyle="round"/>
          <o:lock v:ext="edit" shapetype="t"/>
          <v:textbox style="mso-fit-shape-to-text:t">
            <w:txbxContent>
              <w:p w14:paraId="4A5D6223" w14:textId="77777777" w:rsidR="00B50D50" w:rsidRDefault="00B50D50"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A7028" w14:textId="77777777" w:rsidR="00B50D50" w:rsidRPr="00697B85" w:rsidRDefault="00B50D50">
    <w:pPr>
      <w:pStyle w:val="NCEAHeaderFooter"/>
      <w:rPr>
        <w:rFonts w:eastAsia="Arial" w:cs="Arial"/>
      </w:rPr>
    </w:pPr>
    <w:r>
      <w:rPr>
        <w:rFonts w:eastAsia="Arial" w:cs="Arial"/>
      </w:rPr>
      <w:t xml:space="preserve">Internal assessment resource Psychology </w:t>
    </w:r>
    <w:r w:rsidRPr="000A2E8B">
      <w:rPr>
        <w:rFonts w:eastAsia="Arial" w:cs="Arial"/>
      </w:rPr>
      <w:t>1.3A V1</w:t>
    </w:r>
    <w:r>
      <w:rPr>
        <w:rFonts w:eastAsia="Arial" w:cs="Arial"/>
      </w:rPr>
      <w:t xml:space="preserve"> for Achievement Standard 91841</w:t>
    </w:r>
  </w:p>
  <w:p w14:paraId="620D550B" w14:textId="77777777" w:rsidR="00B50D50" w:rsidRDefault="00B50D50">
    <w:pPr>
      <w:pStyle w:val="NCEAHeaderFooter"/>
    </w:pPr>
    <w: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9580" w14:textId="77777777" w:rsidR="00B50D50" w:rsidRDefault="00000000">
    <w:pPr>
      <w:pStyle w:val="Header"/>
    </w:pPr>
    <w:r>
      <w:rPr>
        <w:noProof/>
        <w:lang w:val="en-NZ"/>
      </w:rPr>
      <w:pict w14:anchorId="3D11CCBC">
        <v:shapetype id="_x0000_t202" coordsize="21600,21600" o:spt="202" path="m,l,21600r21600,l21600,xe">
          <v:stroke joinstyle="miter"/>
          <v:path gradientshapeok="t" o:connecttype="rect"/>
        </v:shapetype>
        <v:shape id="WordArt 15" o:spid="_x0000_s1025" type="#_x0000_t202" style="position:absolute;margin-left:0;margin-top:0;width:550.1pt;height:36.6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" o:allowincell="f" filled="f" stroked="f">
          <v:stroke joinstyle="round"/>
          <o:lock v:ext="edit" shapetype="t"/>
          <v:textbox style="mso-fit-shape-to-text:t">
            <w:txbxContent>
              <w:p w14:paraId="15CDC248" w14:textId="77777777" w:rsidR="00B50D50" w:rsidRDefault="00B50D50" w:rsidP="002D0751">
                <w:pPr>
                  <w:pStyle w:val="NormalWeb"/>
                  <w:spacing w:before="0" w:beforeAutospacing="0" w:after="0" w:afterAutospacing="0"/>
                  <w:jc w:val="center"/>
                </w:pPr>
                <w:r>
                  <w:rPr>
                    <w:rFonts w:ascii="Arial" w:hAnsi="Arial" w:cs="Arial"/>
                    <w:color w:val="C0C0C0"/>
                    <w:sz w:val="2"/>
                    <w:szCs w:val="2"/>
                  </w:rPr>
                  <w:t>FOR TRIALING PRUPOSES ONLY</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A1D"/>
    <w:multiLevelType w:val="hybridMultilevel"/>
    <w:tmpl w:val="3E080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137177"/>
    <w:multiLevelType w:val="multilevel"/>
    <w:tmpl w:val="4B1269D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159117BE"/>
    <w:multiLevelType w:val="hybridMultilevel"/>
    <w:tmpl w:val="F4785BD0"/>
    <w:lvl w:ilvl="0" w:tplc="14090001">
      <w:start w:val="1"/>
      <w:numFmt w:val="bullet"/>
      <w:lvlText w:val=""/>
      <w:lvlJc w:val="left"/>
      <w:pPr>
        <w:ind w:left="1154" w:hanging="360"/>
      </w:pPr>
      <w:rPr>
        <w:rFonts w:ascii="Symbol" w:hAnsi="Symbol" w:hint="default"/>
      </w:rPr>
    </w:lvl>
    <w:lvl w:ilvl="1" w:tplc="14090003" w:tentative="1">
      <w:start w:val="1"/>
      <w:numFmt w:val="bullet"/>
      <w:lvlText w:val="o"/>
      <w:lvlJc w:val="left"/>
      <w:pPr>
        <w:ind w:left="1874" w:hanging="360"/>
      </w:pPr>
      <w:rPr>
        <w:rFonts w:ascii="Courier New" w:hAnsi="Courier New" w:cs="Courier New" w:hint="default"/>
      </w:rPr>
    </w:lvl>
    <w:lvl w:ilvl="2" w:tplc="14090005" w:tentative="1">
      <w:start w:val="1"/>
      <w:numFmt w:val="bullet"/>
      <w:lvlText w:val=""/>
      <w:lvlJc w:val="left"/>
      <w:pPr>
        <w:ind w:left="2594" w:hanging="360"/>
      </w:pPr>
      <w:rPr>
        <w:rFonts w:ascii="Wingdings" w:hAnsi="Wingdings" w:hint="default"/>
      </w:rPr>
    </w:lvl>
    <w:lvl w:ilvl="3" w:tplc="14090001" w:tentative="1">
      <w:start w:val="1"/>
      <w:numFmt w:val="bullet"/>
      <w:lvlText w:val=""/>
      <w:lvlJc w:val="left"/>
      <w:pPr>
        <w:ind w:left="3314" w:hanging="360"/>
      </w:pPr>
      <w:rPr>
        <w:rFonts w:ascii="Symbol" w:hAnsi="Symbol" w:hint="default"/>
      </w:rPr>
    </w:lvl>
    <w:lvl w:ilvl="4" w:tplc="14090003" w:tentative="1">
      <w:start w:val="1"/>
      <w:numFmt w:val="bullet"/>
      <w:lvlText w:val="o"/>
      <w:lvlJc w:val="left"/>
      <w:pPr>
        <w:ind w:left="4034" w:hanging="360"/>
      </w:pPr>
      <w:rPr>
        <w:rFonts w:ascii="Courier New" w:hAnsi="Courier New" w:cs="Courier New" w:hint="default"/>
      </w:rPr>
    </w:lvl>
    <w:lvl w:ilvl="5" w:tplc="14090005" w:tentative="1">
      <w:start w:val="1"/>
      <w:numFmt w:val="bullet"/>
      <w:lvlText w:val=""/>
      <w:lvlJc w:val="left"/>
      <w:pPr>
        <w:ind w:left="4754" w:hanging="360"/>
      </w:pPr>
      <w:rPr>
        <w:rFonts w:ascii="Wingdings" w:hAnsi="Wingdings" w:hint="default"/>
      </w:rPr>
    </w:lvl>
    <w:lvl w:ilvl="6" w:tplc="14090001" w:tentative="1">
      <w:start w:val="1"/>
      <w:numFmt w:val="bullet"/>
      <w:lvlText w:val=""/>
      <w:lvlJc w:val="left"/>
      <w:pPr>
        <w:ind w:left="5474" w:hanging="360"/>
      </w:pPr>
      <w:rPr>
        <w:rFonts w:ascii="Symbol" w:hAnsi="Symbol" w:hint="default"/>
      </w:rPr>
    </w:lvl>
    <w:lvl w:ilvl="7" w:tplc="14090003" w:tentative="1">
      <w:start w:val="1"/>
      <w:numFmt w:val="bullet"/>
      <w:lvlText w:val="o"/>
      <w:lvlJc w:val="left"/>
      <w:pPr>
        <w:ind w:left="6194" w:hanging="360"/>
      </w:pPr>
      <w:rPr>
        <w:rFonts w:ascii="Courier New" w:hAnsi="Courier New" w:cs="Courier New" w:hint="default"/>
      </w:rPr>
    </w:lvl>
    <w:lvl w:ilvl="8" w:tplc="14090005" w:tentative="1">
      <w:start w:val="1"/>
      <w:numFmt w:val="bullet"/>
      <w:lvlText w:val=""/>
      <w:lvlJc w:val="left"/>
      <w:pPr>
        <w:ind w:left="6914" w:hanging="360"/>
      </w:pPr>
      <w:rPr>
        <w:rFonts w:ascii="Wingdings" w:hAnsi="Wingdings" w:hint="default"/>
      </w:rPr>
    </w:lvl>
  </w:abstractNum>
  <w:abstractNum w:abstractNumId="3" w15:restartNumberingAfterBreak="0">
    <w:nsid w:val="17F70FA4"/>
    <w:multiLevelType w:val="hybridMultilevel"/>
    <w:tmpl w:val="4BBA80B8"/>
    <w:lvl w:ilvl="0" w:tplc="2A38FC7E">
      <w:start w:val="1"/>
      <w:numFmt w:val="bullet"/>
      <w:pStyle w:val="NCEAbullets"/>
      <w:lvlText w:val=""/>
      <w:lvlJc w:val="left"/>
      <w:pPr>
        <w:tabs>
          <w:tab w:val="num" w:pos="360"/>
        </w:tabs>
        <w:ind w:left="360" w:hanging="36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1A6A1AA1"/>
    <w:multiLevelType w:val="multilevel"/>
    <w:tmpl w:val="A6882F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FA23DF3"/>
    <w:multiLevelType w:val="hybridMultilevel"/>
    <w:tmpl w:val="87FEB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16D1CF3"/>
    <w:multiLevelType w:val="hybridMultilevel"/>
    <w:tmpl w:val="BF3C198A"/>
    <w:lvl w:ilvl="0" w:tplc="AD6EDF0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7FE2"/>
    <w:multiLevelType w:val="hybridMultilevel"/>
    <w:tmpl w:val="E3EEDFEC"/>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D363441"/>
    <w:multiLevelType w:val="hybridMultilevel"/>
    <w:tmpl w:val="F75E6936"/>
    <w:lvl w:ilvl="0" w:tplc="C8E0C934">
      <w:start w:val="1"/>
      <w:numFmt w:val="bullet"/>
      <w:pStyle w:val="NCEAtable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6F6C18"/>
    <w:multiLevelType w:val="hybridMultilevel"/>
    <w:tmpl w:val="1E5C0C1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685426"/>
    <w:multiLevelType w:val="hybridMultilevel"/>
    <w:tmpl w:val="D6703D98"/>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1" w15:restartNumberingAfterBreak="0">
    <w:nsid w:val="40D151AB"/>
    <w:multiLevelType w:val="hybridMultilevel"/>
    <w:tmpl w:val="8E608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13" w15:restartNumberingAfterBreak="0">
    <w:nsid w:val="524B43D3"/>
    <w:multiLevelType w:val="hybridMultilevel"/>
    <w:tmpl w:val="36BC4EC6"/>
    <w:lvl w:ilvl="0" w:tplc="63FE9894">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D5F72"/>
    <w:multiLevelType w:val="hybridMultilevel"/>
    <w:tmpl w:val="DA941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465408C"/>
    <w:multiLevelType w:val="multilevel"/>
    <w:tmpl w:val="F0B63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047DEF"/>
    <w:multiLevelType w:val="hybridMultilevel"/>
    <w:tmpl w:val="160E7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2C748B"/>
    <w:multiLevelType w:val="hybridMultilevel"/>
    <w:tmpl w:val="71EC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2E1F6B"/>
    <w:multiLevelType w:val="hybridMultilevel"/>
    <w:tmpl w:val="D28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7006F"/>
    <w:multiLevelType w:val="multilevel"/>
    <w:tmpl w:val="89F8695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F1962FB"/>
    <w:multiLevelType w:val="hybridMultilevel"/>
    <w:tmpl w:val="9AF8B0D6"/>
    <w:lvl w:ilvl="0" w:tplc="14090001">
      <w:start w:val="1"/>
      <w:numFmt w:val="bullet"/>
      <w:lvlText w:val=""/>
      <w:lvlJc w:val="left"/>
      <w:pPr>
        <w:tabs>
          <w:tab w:val="num" w:pos="0"/>
        </w:tabs>
        <w:ind w:left="0" w:firstLine="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24"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25" w15:restartNumberingAfterBreak="0">
    <w:nsid w:val="745A7056"/>
    <w:multiLevelType w:val="hybridMultilevel"/>
    <w:tmpl w:val="38125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60454C0"/>
    <w:multiLevelType w:val="hybridMultilevel"/>
    <w:tmpl w:val="91060C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6E04ADB"/>
    <w:multiLevelType w:val="hybridMultilevel"/>
    <w:tmpl w:val="394A192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BFE02E6"/>
    <w:multiLevelType w:val="multilevel"/>
    <w:tmpl w:val="A08A79F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9" w15:restartNumberingAfterBreak="0">
    <w:nsid w:val="7F1E759D"/>
    <w:multiLevelType w:val="multilevel"/>
    <w:tmpl w:val="AC246FE6"/>
    <w:lvl w:ilvl="0">
      <w:start w:val="1"/>
      <w:numFmt w:val="bullet"/>
      <w:lvlText w:val="●"/>
      <w:lvlJc w:val="left"/>
      <w:pPr>
        <w:ind w:left="36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16cid:durableId="76562014">
    <w:abstractNumId w:val="12"/>
  </w:num>
  <w:num w:numId="2" w16cid:durableId="100338901">
    <w:abstractNumId w:val="23"/>
  </w:num>
  <w:num w:numId="3" w16cid:durableId="27024086">
    <w:abstractNumId w:val="14"/>
  </w:num>
  <w:num w:numId="4" w16cid:durableId="1231843084">
    <w:abstractNumId w:val="3"/>
  </w:num>
  <w:num w:numId="5" w16cid:durableId="2145928146">
    <w:abstractNumId w:val="10"/>
  </w:num>
  <w:num w:numId="6" w16cid:durableId="771628353">
    <w:abstractNumId w:val="8"/>
  </w:num>
  <w:num w:numId="7" w16cid:durableId="1099721200">
    <w:abstractNumId w:val="17"/>
  </w:num>
  <w:num w:numId="8" w16cid:durableId="1278678718">
    <w:abstractNumId w:val="6"/>
  </w:num>
  <w:num w:numId="9" w16cid:durableId="630869055">
    <w:abstractNumId w:val="13"/>
  </w:num>
  <w:num w:numId="10" w16cid:durableId="879172912">
    <w:abstractNumId w:val="26"/>
  </w:num>
  <w:num w:numId="11" w16cid:durableId="863515841">
    <w:abstractNumId w:val="22"/>
  </w:num>
  <w:num w:numId="12" w16cid:durableId="92363048">
    <w:abstractNumId w:val="24"/>
  </w:num>
  <w:num w:numId="13" w16cid:durableId="1987317526">
    <w:abstractNumId w:val="19"/>
  </w:num>
  <w:num w:numId="14" w16cid:durableId="1060396671">
    <w:abstractNumId w:val="29"/>
  </w:num>
  <w:num w:numId="15" w16cid:durableId="74865564">
    <w:abstractNumId w:val="2"/>
  </w:num>
  <w:num w:numId="16" w16cid:durableId="1488404251">
    <w:abstractNumId w:val="18"/>
  </w:num>
  <w:num w:numId="17" w16cid:durableId="185946629">
    <w:abstractNumId w:val="28"/>
  </w:num>
  <w:num w:numId="18" w16cid:durableId="210507907">
    <w:abstractNumId w:val="1"/>
  </w:num>
  <w:num w:numId="19" w16cid:durableId="1298879098">
    <w:abstractNumId w:val="9"/>
  </w:num>
  <w:num w:numId="20" w16cid:durableId="1926961060">
    <w:abstractNumId w:val="7"/>
  </w:num>
  <w:num w:numId="21" w16cid:durableId="349139774">
    <w:abstractNumId w:val="11"/>
  </w:num>
  <w:num w:numId="22" w16cid:durableId="805660328">
    <w:abstractNumId w:val="27"/>
  </w:num>
  <w:num w:numId="23" w16cid:durableId="320815602">
    <w:abstractNumId w:val="20"/>
  </w:num>
  <w:num w:numId="24" w16cid:durableId="1261372290">
    <w:abstractNumId w:val="21"/>
  </w:num>
  <w:num w:numId="25" w16cid:durableId="1795059311">
    <w:abstractNumId w:val="0"/>
  </w:num>
  <w:num w:numId="26" w16cid:durableId="1304509484">
    <w:abstractNumId w:val="25"/>
  </w:num>
  <w:num w:numId="27" w16cid:durableId="722632675">
    <w:abstractNumId w:val="5"/>
  </w:num>
  <w:num w:numId="28" w16cid:durableId="1347245096">
    <w:abstractNumId w:val="16"/>
  </w:num>
  <w:num w:numId="29" w16cid:durableId="1676222937">
    <w:abstractNumId w:val="4"/>
  </w:num>
  <w:num w:numId="30" w16cid:durableId="186686699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85D19"/>
    <w:rsid w:val="00005FBC"/>
    <w:rsid w:val="00010650"/>
    <w:rsid w:val="00016EDB"/>
    <w:rsid w:val="00020581"/>
    <w:rsid w:val="00030609"/>
    <w:rsid w:val="00060E31"/>
    <w:rsid w:val="000622D8"/>
    <w:rsid w:val="00084E82"/>
    <w:rsid w:val="00097733"/>
    <w:rsid w:val="000E36B7"/>
    <w:rsid w:val="000E57C7"/>
    <w:rsid w:val="000F0BD4"/>
    <w:rsid w:val="00107E0D"/>
    <w:rsid w:val="001165D3"/>
    <w:rsid w:val="001177E1"/>
    <w:rsid w:val="00124BE3"/>
    <w:rsid w:val="00143CF7"/>
    <w:rsid w:val="00143F10"/>
    <w:rsid w:val="001575C0"/>
    <w:rsid w:val="00162882"/>
    <w:rsid w:val="00176FD0"/>
    <w:rsid w:val="00180BBB"/>
    <w:rsid w:val="0018424A"/>
    <w:rsid w:val="0019210B"/>
    <w:rsid w:val="001A7485"/>
    <w:rsid w:val="001B614E"/>
    <w:rsid w:val="001F5338"/>
    <w:rsid w:val="001F73FF"/>
    <w:rsid w:val="00224C54"/>
    <w:rsid w:val="00225E01"/>
    <w:rsid w:val="00226064"/>
    <w:rsid w:val="00226B2A"/>
    <w:rsid w:val="002311A1"/>
    <w:rsid w:val="00276B47"/>
    <w:rsid w:val="00276D15"/>
    <w:rsid w:val="002956C0"/>
    <w:rsid w:val="002A2EBC"/>
    <w:rsid w:val="002D0751"/>
    <w:rsid w:val="002D59B6"/>
    <w:rsid w:val="00312A4E"/>
    <w:rsid w:val="00317967"/>
    <w:rsid w:val="00332881"/>
    <w:rsid w:val="003539CD"/>
    <w:rsid w:val="00364E5E"/>
    <w:rsid w:val="00385C06"/>
    <w:rsid w:val="00385D19"/>
    <w:rsid w:val="00386C87"/>
    <w:rsid w:val="0039304E"/>
    <w:rsid w:val="003A692E"/>
    <w:rsid w:val="003B068D"/>
    <w:rsid w:val="003C5DB0"/>
    <w:rsid w:val="003C66B2"/>
    <w:rsid w:val="003D62F2"/>
    <w:rsid w:val="003E26BF"/>
    <w:rsid w:val="003E2CAF"/>
    <w:rsid w:val="00405808"/>
    <w:rsid w:val="004272DC"/>
    <w:rsid w:val="0043174E"/>
    <w:rsid w:val="004428D6"/>
    <w:rsid w:val="00444554"/>
    <w:rsid w:val="004717DE"/>
    <w:rsid w:val="00472253"/>
    <w:rsid w:val="004812B5"/>
    <w:rsid w:val="00483A5E"/>
    <w:rsid w:val="00484B60"/>
    <w:rsid w:val="004867F5"/>
    <w:rsid w:val="004919EA"/>
    <w:rsid w:val="004B06CA"/>
    <w:rsid w:val="004B1FF5"/>
    <w:rsid w:val="004B4767"/>
    <w:rsid w:val="004B67A2"/>
    <w:rsid w:val="004B7440"/>
    <w:rsid w:val="004C202E"/>
    <w:rsid w:val="004C484F"/>
    <w:rsid w:val="004E2BB0"/>
    <w:rsid w:val="004E6905"/>
    <w:rsid w:val="004E6F4A"/>
    <w:rsid w:val="004F74FC"/>
    <w:rsid w:val="005045BC"/>
    <w:rsid w:val="0052335F"/>
    <w:rsid w:val="0052414B"/>
    <w:rsid w:val="0053223C"/>
    <w:rsid w:val="00536F42"/>
    <w:rsid w:val="00550EF4"/>
    <w:rsid w:val="00570632"/>
    <w:rsid w:val="00572060"/>
    <w:rsid w:val="0058235D"/>
    <w:rsid w:val="00582694"/>
    <w:rsid w:val="005873EF"/>
    <w:rsid w:val="00595AAA"/>
    <w:rsid w:val="005A4519"/>
    <w:rsid w:val="005A6511"/>
    <w:rsid w:val="005B6323"/>
    <w:rsid w:val="005C0BAD"/>
    <w:rsid w:val="0065235A"/>
    <w:rsid w:val="00653580"/>
    <w:rsid w:val="00655254"/>
    <w:rsid w:val="0065769D"/>
    <w:rsid w:val="0067250B"/>
    <w:rsid w:val="0069315A"/>
    <w:rsid w:val="006959A4"/>
    <w:rsid w:val="00697B85"/>
    <w:rsid w:val="006A3B42"/>
    <w:rsid w:val="006B3C0F"/>
    <w:rsid w:val="006B6AB5"/>
    <w:rsid w:val="006B7A23"/>
    <w:rsid w:val="006E6E44"/>
    <w:rsid w:val="006E7FB2"/>
    <w:rsid w:val="006F4A42"/>
    <w:rsid w:val="007355E5"/>
    <w:rsid w:val="00742BCF"/>
    <w:rsid w:val="007551F2"/>
    <w:rsid w:val="0076327C"/>
    <w:rsid w:val="0076434E"/>
    <w:rsid w:val="007C1028"/>
    <w:rsid w:val="007C79A5"/>
    <w:rsid w:val="007F00AA"/>
    <w:rsid w:val="00812A3A"/>
    <w:rsid w:val="00814AA5"/>
    <w:rsid w:val="00820827"/>
    <w:rsid w:val="008250FE"/>
    <w:rsid w:val="008355FB"/>
    <w:rsid w:val="00850504"/>
    <w:rsid w:val="00865DFD"/>
    <w:rsid w:val="00876163"/>
    <w:rsid w:val="008A23E9"/>
    <w:rsid w:val="008B5D5F"/>
    <w:rsid w:val="008E4589"/>
    <w:rsid w:val="008E478A"/>
    <w:rsid w:val="008F1A09"/>
    <w:rsid w:val="008F4FDD"/>
    <w:rsid w:val="009052B8"/>
    <w:rsid w:val="00926C47"/>
    <w:rsid w:val="00931D39"/>
    <w:rsid w:val="009555BE"/>
    <w:rsid w:val="00957192"/>
    <w:rsid w:val="00980D77"/>
    <w:rsid w:val="009A3166"/>
    <w:rsid w:val="009B0393"/>
    <w:rsid w:val="009C2E56"/>
    <w:rsid w:val="009C5703"/>
    <w:rsid w:val="009E3F61"/>
    <w:rsid w:val="00A06CEF"/>
    <w:rsid w:val="00A25C93"/>
    <w:rsid w:val="00A3406A"/>
    <w:rsid w:val="00A4517D"/>
    <w:rsid w:val="00A45A5F"/>
    <w:rsid w:val="00A50768"/>
    <w:rsid w:val="00A51AE4"/>
    <w:rsid w:val="00A55B06"/>
    <w:rsid w:val="00AA7BA5"/>
    <w:rsid w:val="00AB3A1B"/>
    <w:rsid w:val="00AD7737"/>
    <w:rsid w:val="00AE277A"/>
    <w:rsid w:val="00B16B89"/>
    <w:rsid w:val="00B17283"/>
    <w:rsid w:val="00B221D4"/>
    <w:rsid w:val="00B2634D"/>
    <w:rsid w:val="00B413BA"/>
    <w:rsid w:val="00B50D50"/>
    <w:rsid w:val="00B53037"/>
    <w:rsid w:val="00B65D86"/>
    <w:rsid w:val="00B66F26"/>
    <w:rsid w:val="00B94619"/>
    <w:rsid w:val="00BA7C68"/>
    <w:rsid w:val="00BB25FF"/>
    <w:rsid w:val="00BB458C"/>
    <w:rsid w:val="00BB4FF0"/>
    <w:rsid w:val="00BC71EE"/>
    <w:rsid w:val="00BD390B"/>
    <w:rsid w:val="00BD4D37"/>
    <w:rsid w:val="00BF1880"/>
    <w:rsid w:val="00C00418"/>
    <w:rsid w:val="00C0155C"/>
    <w:rsid w:val="00C20722"/>
    <w:rsid w:val="00C26578"/>
    <w:rsid w:val="00C54F04"/>
    <w:rsid w:val="00C60D7E"/>
    <w:rsid w:val="00C71997"/>
    <w:rsid w:val="00C7641D"/>
    <w:rsid w:val="00C80DA6"/>
    <w:rsid w:val="00C957DC"/>
    <w:rsid w:val="00CA700F"/>
    <w:rsid w:val="00CB5AE4"/>
    <w:rsid w:val="00CB622C"/>
    <w:rsid w:val="00CC0774"/>
    <w:rsid w:val="00CC09D3"/>
    <w:rsid w:val="00CD1DC6"/>
    <w:rsid w:val="00D0024C"/>
    <w:rsid w:val="00D22F7A"/>
    <w:rsid w:val="00D3488A"/>
    <w:rsid w:val="00D37B54"/>
    <w:rsid w:val="00D44EE7"/>
    <w:rsid w:val="00D56F0E"/>
    <w:rsid w:val="00D5787A"/>
    <w:rsid w:val="00D62191"/>
    <w:rsid w:val="00D72384"/>
    <w:rsid w:val="00D7767E"/>
    <w:rsid w:val="00D81583"/>
    <w:rsid w:val="00D94872"/>
    <w:rsid w:val="00DA001C"/>
    <w:rsid w:val="00DB1FFF"/>
    <w:rsid w:val="00DD7742"/>
    <w:rsid w:val="00DE58BC"/>
    <w:rsid w:val="00DF16EA"/>
    <w:rsid w:val="00DF1E82"/>
    <w:rsid w:val="00DF2360"/>
    <w:rsid w:val="00DF354E"/>
    <w:rsid w:val="00E000B3"/>
    <w:rsid w:val="00E16ED8"/>
    <w:rsid w:val="00E450CF"/>
    <w:rsid w:val="00E45EC3"/>
    <w:rsid w:val="00E700BA"/>
    <w:rsid w:val="00E745BE"/>
    <w:rsid w:val="00EA58B0"/>
    <w:rsid w:val="00EB0545"/>
    <w:rsid w:val="00EB48FE"/>
    <w:rsid w:val="00EC3694"/>
    <w:rsid w:val="00EC6BA1"/>
    <w:rsid w:val="00ED395D"/>
    <w:rsid w:val="00ED621F"/>
    <w:rsid w:val="00ED6C0B"/>
    <w:rsid w:val="00EE53DB"/>
    <w:rsid w:val="00EE5E03"/>
    <w:rsid w:val="00EF31AE"/>
    <w:rsid w:val="00F226B2"/>
    <w:rsid w:val="00F337C9"/>
    <w:rsid w:val="00F46315"/>
    <w:rsid w:val="00F5096B"/>
    <w:rsid w:val="00F669E0"/>
    <w:rsid w:val="00F72E52"/>
    <w:rsid w:val="00F7558B"/>
    <w:rsid w:val="00F819DE"/>
    <w:rsid w:val="00F8419A"/>
    <w:rsid w:val="00FA0398"/>
    <w:rsid w:val="00FB203A"/>
    <w:rsid w:val="00FB42E5"/>
    <w:rsid w:val="00FB7455"/>
    <w:rsid w:val="00FB7C44"/>
    <w:rsid w:val="00FE5A44"/>
    <w:rsid w:val="00FE699C"/>
    <w:rsid w:val="00FF23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23907FD0"/>
  <w15:docId w15:val="{5C019D19-E83C-4009-A0D9-D44ACDDB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AA"/>
    <w:rPr>
      <w:rFonts w:ascii="Arial Mäori" w:hAnsi="Arial Mäori"/>
      <w:sz w:val="24"/>
      <w:lang w:val="en-GB"/>
    </w:rPr>
  </w:style>
  <w:style w:type="paragraph" w:styleId="Heading1">
    <w:name w:val="heading 1"/>
    <w:basedOn w:val="Normal"/>
    <w:next w:val="Normal"/>
    <w:qFormat/>
    <w:rsid w:val="00226064"/>
    <w:pPr>
      <w:keepNext/>
      <w:spacing w:before="240" w:after="60"/>
      <w:outlineLvl w:val="0"/>
    </w:pPr>
    <w:rPr>
      <w:b/>
      <w:kern w:val="28"/>
      <w:sz w:val="28"/>
    </w:rPr>
  </w:style>
  <w:style w:type="paragraph" w:styleId="Heading2">
    <w:name w:val="heading 2"/>
    <w:basedOn w:val="Normal"/>
    <w:next w:val="Normal"/>
    <w:qFormat/>
    <w:rsid w:val="00226064"/>
    <w:pPr>
      <w:keepNext/>
      <w:outlineLvl w:val="1"/>
    </w:pPr>
    <w:rPr>
      <w:i/>
    </w:rPr>
  </w:style>
  <w:style w:type="paragraph" w:styleId="Heading3">
    <w:name w:val="heading 3"/>
    <w:basedOn w:val="Normal"/>
    <w:next w:val="Normal"/>
    <w:qFormat/>
    <w:rsid w:val="00226064"/>
    <w:pPr>
      <w:keepNext/>
      <w:ind w:right="-1"/>
      <w:outlineLvl w:val="2"/>
    </w:pPr>
    <w:rPr>
      <w:b/>
    </w:rPr>
  </w:style>
  <w:style w:type="paragraph" w:styleId="Heading4">
    <w:name w:val="heading 4"/>
    <w:basedOn w:val="Normal"/>
    <w:next w:val="Normal"/>
    <w:qFormat/>
    <w:rsid w:val="00226064"/>
    <w:pPr>
      <w:keepNext/>
      <w:outlineLvl w:val="3"/>
    </w:pPr>
    <w:rPr>
      <w:b/>
    </w:rPr>
  </w:style>
  <w:style w:type="paragraph" w:styleId="Heading5">
    <w:name w:val="heading 5"/>
    <w:basedOn w:val="Normal"/>
    <w:next w:val="Normal"/>
    <w:qFormat/>
    <w:rsid w:val="00226064"/>
    <w:pPr>
      <w:keepNext/>
      <w:jc w:val="center"/>
      <w:outlineLvl w:val="4"/>
    </w:pPr>
    <w:rPr>
      <w:b/>
    </w:rPr>
  </w:style>
  <w:style w:type="paragraph" w:styleId="Heading6">
    <w:name w:val="heading 6"/>
    <w:basedOn w:val="Normal"/>
    <w:next w:val="Normal"/>
    <w:qFormat/>
    <w:rsid w:val="00226064"/>
    <w:pPr>
      <w:keepNext/>
      <w:ind w:firstLine="720"/>
      <w:outlineLvl w:val="5"/>
    </w:pPr>
    <w:rPr>
      <w:rFonts w:ascii="Times New Roman" w:hAnsi="Times New Roman"/>
      <w:b/>
      <w:sz w:val="20"/>
    </w:rPr>
  </w:style>
  <w:style w:type="paragraph" w:styleId="Heading7">
    <w:name w:val="heading 7"/>
    <w:basedOn w:val="Normal"/>
    <w:next w:val="Normal"/>
    <w:qFormat/>
    <w:rsid w:val="00226064"/>
    <w:pPr>
      <w:keepNext/>
      <w:outlineLvl w:val="6"/>
    </w:pPr>
    <w:rPr>
      <w:b/>
      <w:i/>
      <w:sz w:val="28"/>
    </w:rPr>
  </w:style>
  <w:style w:type="paragraph" w:styleId="Heading8">
    <w:name w:val="heading 8"/>
    <w:basedOn w:val="Normal"/>
    <w:next w:val="Normal"/>
    <w:qFormat/>
    <w:rsid w:val="00226064"/>
    <w:pPr>
      <w:keepNext/>
      <w:ind w:firstLine="720"/>
      <w:outlineLvl w:val="7"/>
    </w:pPr>
    <w:rPr>
      <w:b/>
    </w:rPr>
  </w:style>
  <w:style w:type="paragraph" w:styleId="Heading9">
    <w:name w:val="heading 9"/>
    <w:basedOn w:val="Normal"/>
    <w:next w:val="Normal"/>
    <w:qFormat/>
    <w:rsid w:val="00226064"/>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064"/>
    <w:pPr>
      <w:tabs>
        <w:tab w:val="center" w:pos="4153"/>
        <w:tab w:val="right" w:pos="8306"/>
      </w:tabs>
    </w:pPr>
  </w:style>
  <w:style w:type="paragraph" w:styleId="Header">
    <w:name w:val="header"/>
    <w:basedOn w:val="Normal"/>
    <w:rsid w:val="00226064"/>
    <w:pPr>
      <w:tabs>
        <w:tab w:val="center" w:pos="4153"/>
        <w:tab w:val="right" w:pos="8306"/>
      </w:tabs>
    </w:pPr>
  </w:style>
  <w:style w:type="paragraph" w:styleId="DocumentMap">
    <w:name w:val="Document Map"/>
    <w:basedOn w:val="Normal"/>
    <w:semiHidden/>
    <w:rsid w:val="00226064"/>
    <w:pPr>
      <w:shd w:val="clear" w:color="auto" w:fill="000080"/>
    </w:pPr>
    <w:rPr>
      <w:rFonts w:ascii="Tahoma" w:hAnsi="Tahoma"/>
    </w:rPr>
  </w:style>
  <w:style w:type="paragraph" w:styleId="BodyTextIndent">
    <w:name w:val="Body Text Indent"/>
    <w:basedOn w:val="Normal"/>
    <w:rsid w:val="00226064"/>
    <w:pPr>
      <w:ind w:left="720"/>
    </w:pPr>
    <w:rPr>
      <w:rFonts w:ascii="Times New Roman" w:hAnsi="Times New Roman"/>
    </w:rPr>
  </w:style>
  <w:style w:type="paragraph" w:styleId="BodyText2">
    <w:name w:val="Body Text 2"/>
    <w:basedOn w:val="Normal"/>
    <w:rsid w:val="00226064"/>
    <w:rPr>
      <w:rFonts w:ascii="Times New Roman" w:hAnsi="Times New Roman"/>
      <w:b/>
    </w:rPr>
  </w:style>
  <w:style w:type="paragraph" w:styleId="BodyText">
    <w:name w:val="Body Text"/>
    <w:basedOn w:val="Normal"/>
    <w:rsid w:val="00226064"/>
    <w:pPr>
      <w:ind w:right="26"/>
    </w:pPr>
    <w:rPr>
      <w:rFonts w:ascii="Times New Roman" w:hAnsi="Times New Roman"/>
    </w:rPr>
  </w:style>
  <w:style w:type="paragraph" w:styleId="BodyText3">
    <w:name w:val="Body Text 3"/>
    <w:basedOn w:val="Normal"/>
    <w:rsid w:val="00226064"/>
    <w:rPr>
      <w:rFonts w:ascii="Times New Roman" w:hAnsi="Times New Roman"/>
      <w:sz w:val="22"/>
    </w:rPr>
  </w:style>
  <w:style w:type="character" w:styleId="PageNumber">
    <w:name w:val="page number"/>
    <w:basedOn w:val="DefaultParagraphFont"/>
    <w:rsid w:val="00226064"/>
  </w:style>
  <w:style w:type="paragraph" w:styleId="BodyTextIndent2">
    <w:name w:val="Body Text Indent 2"/>
    <w:basedOn w:val="Normal"/>
    <w:rsid w:val="00226064"/>
    <w:pPr>
      <w:ind w:left="318" w:hanging="318"/>
    </w:pPr>
  </w:style>
  <w:style w:type="paragraph" w:customStyle="1" w:styleId="indent2cm">
    <w:name w:val="indent 2cm"/>
    <w:basedOn w:val="Normal"/>
    <w:rsid w:val="00226064"/>
    <w:pPr>
      <w:tabs>
        <w:tab w:val="left" w:pos="1134"/>
      </w:tabs>
      <w:spacing w:after="120"/>
      <w:ind w:left="1134" w:hanging="567"/>
    </w:pPr>
    <w:rPr>
      <w:rFonts w:ascii="Bookman" w:eastAsia="Times" w:hAnsi="Bookman"/>
    </w:rPr>
  </w:style>
  <w:style w:type="paragraph" w:styleId="Title">
    <w:name w:val="Title"/>
    <w:basedOn w:val="Normal"/>
    <w:qFormat/>
    <w:rsid w:val="00226064"/>
    <w:pPr>
      <w:jc w:val="center"/>
    </w:pPr>
    <w:rPr>
      <w:rFonts w:ascii="Arial" w:hAnsi="Arial"/>
      <w:b/>
    </w:rPr>
  </w:style>
  <w:style w:type="character" w:styleId="Hyperlink">
    <w:name w:val="Hyperlink"/>
    <w:rsid w:val="00226064"/>
    <w:rPr>
      <w:color w:val="0000FF"/>
      <w:u w:val="single"/>
    </w:rPr>
  </w:style>
  <w:style w:type="paragraph" w:styleId="BlockText">
    <w:name w:val="Block Text"/>
    <w:basedOn w:val="Normal"/>
    <w:rsid w:val="00226064"/>
    <w:pPr>
      <w:ind w:left="567" w:right="617"/>
    </w:pPr>
    <w:rPr>
      <w:rFonts w:ascii="Times New Roman Mäori" w:hAnsi="Times New Roman Mäori"/>
    </w:rPr>
  </w:style>
  <w:style w:type="paragraph" w:styleId="BalloonText">
    <w:name w:val="Balloon Text"/>
    <w:basedOn w:val="Normal"/>
    <w:semiHidden/>
    <w:rsid w:val="00226064"/>
    <w:rPr>
      <w:rFonts w:ascii="Tahoma" w:hAnsi="Tahoma" w:cs="Tahoma"/>
      <w:sz w:val="16"/>
      <w:szCs w:val="16"/>
    </w:rPr>
  </w:style>
  <w:style w:type="character" w:styleId="CommentReference">
    <w:name w:val="annotation reference"/>
    <w:semiHidden/>
    <w:rsid w:val="00226064"/>
    <w:rPr>
      <w:sz w:val="16"/>
      <w:szCs w:val="16"/>
    </w:rPr>
  </w:style>
  <w:style w:type="paragraph" w:styleId="CommentText">
    <w:name w:val="annotation text"/>
    <w:basedOn w:val="Normal"/>
    <w:semiHidden/>
    <w:rsid w:val="00226064"/>
    <w:rPr>
      <w:sz w:val="20"/>
    </w:rPr>
  </w:style>
  <w:style w:type="paragraph" w:styleId="CommentSubject">
    <w:name w:val="annotation subject"/>
    <w:basedOn w:val="CommentText"/>
    <w:next w:val="CommentText"/>
    <w:semiHidden/>
    <w:rsid w:val="00226064"/>
    <w:rPr>
      <w:b/>
      <w:bCs/>
    </w:rPr>
  </w:style>
  <w:style w:type="paragraph" w:customStyle="1" w:styleId="ColorfulList-Accent11">
    <w:name w:val="Colorful List - Accent 11"/>
    <w:basedOn w:val="Normal"/>
    <w:qFormat/>
    <w:rsid w:val="00226064"/>
    <w:pPr>
      <w:spacing w:after="200" w:line="276" w:lineRule="auto"/>
      <w:ind w:left="720"/>
      <w:contextualSpacing/>
    </w:pPr>
    <w:rPr>
      <w:rFonts w:ascii="Calibri" w:eastAsia="MS Mincho" w:hAnsi="Calibri"/>
      <w:sz w:val="22"/>
      <w:szCs w:val="22"/>
      <w:lang w:eastAsia="ja-JP"/>
    </w:rPr>
  </w:style>
  <w:style w:type="paragraph" w:customStyle="1" w:styleId="MediumGrid21">
    <w:name w:val="Medium Grid 21"/>
    <w:qFormat/>
    <w:rsid w:val="00226064"/>
    <w:rPr>
      <w:rFonts w:ascii="Calibri" w:eastAsia="Calibri" w:hAnsi="Calibri"/>
      <w:sz w:val="22"/>
      <w:szCs w:val="22"/>
      <w:lang w:eastAsia="en-US"/>
    </w:rPr>
  </w:style>
  <w:style w:type="character" w:customStyle="1" w:styleId="Heading4Char">
    <w:name w:val="Heading 4 Char"/>
    <w:rsid w:val="00226064"/>
    <w:rPr>
      <w:rFonts w:ascii="Arial Mäori" w:hAnsi="Arial Mäori"/>
      <w:b/>
      <w:sz w:val="24"/>
    </w:rPr>
  </w:style>
  <w:style w:type="character" w:customStyle="1" w:styleId="FooterChar1">
    <w:name w:val="Footer Char1"/>
    <w:rsid w:val="00226064"/>
    <w:rPr>
      <w:rFonts w:ascii="Arial Mäori" w:hAnsi="Arial Mäori"/>
      <w:sz w:val="24"/>
    </w:rPr>
  </w:style>
  <w:style w:type="character" w:customStyle="1" w:styleId="BodyTextChar">
    <w:name w:val="Body Text Char"/>
    <w:rsid w:val="00226064"/>
    <w:rPr>
      <w:noProof w:val="0"/>
      <w:sz w:val="24"/>
      <w:lang w:val="en-GB"/>
    </w:rPr>
  </w:style>
  <w:style w:type="paragraph" w:styleId="PlainText">
    <w:name w:val="Plain Text"/>
    <w:basedOn w:val="Normal"/>
    <w:unhideWhenUsed/>
    <w:rsid w:val="00226064"/>
    <w:rPr>
      <w:rFonts w:ascii="Consolas" w:eastAsia="MS Mincho" w:hAnsi="Consolas"/>
      <w:sz w:val="21"/>
      <w:szCs w:val="21"/>
      <w:lang w:eastAsia="ja-JP"/>
    </w:rPr>
  </w:style>
  <w:style w:type="character" w:customStyle="1" w:styleId="PlainTextChar">
    <w:name w:val="Plain Text Char"/>
    <w:rsid w:val="00226064"/>
    <w:rPr>
      <w:rFonts w:ascii="Consolas" w:eastAsia="MS Mincho" w:hAnsi="Consolas" w:cs="Times New Roman"/>
      <w:sz w:val="21"/>
      <w:szCs w:val="21"/>
    </w:rPr>
  </w:style>
  <w:style w:type="paragraph" w:customStyle="1" w:styleId="NCEAHeadInfoL2">
    <w:name w:val="NCEA Head Info  L2"/>
    <w:basedOn w:val="Normal"/>
    <w:uiPriority w:val="99"/>
    <w:rsid w:val="00226064"/>
    <w:pPr>
      <w:spacing w:before="120" w:after="120"/>
    </w:pPr>
    <w:rPr>
      <w:rFonts w:ascii="Arial" w:hAnsi="Arial" w:cs="Arial"/>
      <w:b/>
      <w:sz w:val="28"/>
      <w:szCs w:val="36"/>
    </w:rPr>
  </w:style>
  <w:style w:type="paragraph" w:customStyle="1" w:styleId="NCEAHeadInfoL1">
    <w:name w:val="NCEA Head Info L1"/>
    <w:rsid w:val="00226064"/>
    <w:pPr>
      <w:spacing w:before="200" w:after="200"/>
    </w:pPr>
    <w:rPr>
      <w:rFonts w:ascii="Arial" w:hAnsi="Arial" w:cs="Arial"/>
      <w:b/>
      <w:sz w:val="32"/>
    </w:rPr>
  </w:style>
  <w:style w:type="paragraph" w:customStyle="1" w:styleId="NCEAInstructionsbanner">
    <w:name w:val="NCEA Instructions banner"/>
    <w:basedOn w:val="Normal"/>
    <w:rsid w:val="00226064"/>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226064"/>
    <w:pPr>
      <w:spacing w:after="180"/>
    </w:pPr>
    <w:rPr>
      <w:i/>
      <w:sz w:val="24"/>
    </w:rPr>
  </w:style>
  <w:style w:type="paragraph" w:customStyle="1" w:styleId="NCEAL2heading">
    <w:name w:val="NCEA L2 heading"/>
    <w:basedOn w:val="Normal"/>
    <w:rsid w:val="00226064"/>
    <w:pPr>
      <w:spacing w:before="240" w:after="240"/>
      <w:ind w:right="-1469"/>
    </w:pPr>
    <w:rPr>
      <w:rFonts w:ascii="Arial" w:hAnsi="Arial" w:cs="Arial"/>
      <w:b/>
      <w:sz w:val="28"/>
    </w:rPr>
  </w:style>
  <w:style w:type="paragraph" w:customStyle="1" w:styleId="NCEAnumbers">
    <w:name w:val="NCEA numbers"/>
    <w:basedOn w:val="Normal"/>
    <w:rsid w:val="00226064"/>
    <w:pPr>
      <w:widowControl w:val="0"/>
      <w:numPr>
        <w:numId w:val="1"/>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226064"/>
    <w:rPr>
      <w:rFonts w:ascii="Arial" w:hAnsi="Arial"/>
      <w:color w:val="808080"/>
      <w:sz w:val="20"/>
      <w:lang w:eastAsia="en-US"/>
    </w:rPr>
  </w:style>
  <w:style w:type="paragraph" w:customStyle="1" w:styleId="NCEAbodytext">
    <w:name w:val="NCEA bodytext"/>
    <w:link w:val="NCEAbodytextChar"/>
    <w:uiPriority w:val="99"/>
    <w:qFormat/>
    <w:rsid w:val="00226064"/>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rsid w:val="00226064"/>
    <w:pPr>
      <w:widowControl w:val="0"/>
      <w:numPr>
        <w:numId w:val="4"/>
      </w:numPr>
      <w:autoSpaceDE w:val="0"/>
      <w:autoSpaceDN w:val="0"/>
      <w:adjustRightInd w:val="0"/>
      <w:spacing w:before="80" w:after="80"/>
    </w:pPr>
    <w:rPr>
      <w:szCs w:val="24"/>
      <w:lang w:val="en-US"/>
    </w:rPr>
  </w:style>
  <w:style w:type="paragraph" w:customStyle="1" w:styleId="NCEAtablebody">
    <w:name w:val="NCEA table body"/>
    <w:basedOn w:val="Normal"/>
    <w:rsid w:val="00226064"/>
    <w:pPr>
      <w:spacing w:before="40" w:after="40"/>
    </w:pPr>
    <w:rPr>
      <w:rFonts w:ascii="Arial" w:hAnsi="Arial"/>
      <w:sz w:val="20"/>
    </w:rPr>
  </w:style>
  <w:style w:type="paragraph" w:customStyle="1" w:styleId="NCEAtablebullet">
    <w:name w:val="NCEA table bullet"/>
    <w:basedOn w:val="ListParagraph"/>
    <w:rsid w:val="00595AAA"/>
    <w:pPr>
      <w:numPr>
        <w:numId w:val="6"/>
      </w:numPr>
      <w:contextualSpacing/>
    </w:pPr>
    <w:rPr>
      <w:sz w:val="20"/>
      <w:lang w:val="en-NZ"/>
    </w:rPr>
  </w:style>
  <w:style w:type="paragraph" w:customStyle="1" w:styleId="NCEAtablehead">
    <w:name w:val="NCEA table head"/>
    <w:basedOn w:val="Normal"/>
    <w:rsid w:val="00226064"/>
    <w:pPr>
      <w:spacing w:before="60" w:after="60"/>
      <w:jc w:val="center"/>
    </w:pPr>
    <w:rPr>
      <w:rFonts w:ascii="Arial" w:hAnsi="Arial" w:cs="Arial"/>
      <w:b/>
      <w:sz w:val="22"/>
      <w:szCs w:val="22"/>
    </w:rPr>
  </w:style>
  <w:style w:type="paragraph" w:customStyle="1" w:styleId="NCEAAnnotations">
    <w:name w:val="NCEA Annotations"/>
    <w:basedOn w:val="Normal"/>
    <w:rsid w:val="00226064"/>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226064"/>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226064"/>
    <w:pPr>
      <w:numPr>
        <w:numId w:val="3"/>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226064"/>
    <w:pPr>
      <w:spacing w:before="80" w:after="80"/>
    </w:pPr>
    <w:rPr>
      <w:rFonts w:ascii="Arial" w:hAnsi="Arial" w:cs="Arial"/>
      <w:i/>
      <w:szCs w:val="22"/>
      <w:lang w:val="en-AU"/>
    </w:rPr>
  </w:style>
  <w:style w:type="character" w:styleId="FollowedHyperlink">
    <w:name w:val="FollowedHyperlink"/>
    <w:rsid w:val="00226064"/>
    <w:rPr>
      <w:color w:val="800080"/>
      <w:u w:val="single"/>
    </w:rPr>
  </w:style>
  <w:style w:type="character" w:customStyle="1" w:styleId="BalloonTextChar">
    <w:name w:val="Balloon Text Char"/>
    <w:semiHidden/>
    <w:rsid w:val="00226064"/>
    <w:rPr>
      <w:rFonts w:ascii="Times New Roman" w:hAnsi="Times New Roman"/>
      <w:noProof w:val="0"/>
      <w:sz w:val="2"/>
      <w:lang w:val="en-US" w:eastAsia="en-US"/>
    </w:rPr>
  </w:style>
  <w:style w:type="character" w:customStyle="1" w:styleId="CommentTextChar">
    <w:name w:val="Comment Text Char"/>
    <w:semiHidden/>
    <w:rsid w:val="00226064"/>
    <w:rPr>
      <w:noProof w:val="0"/>
      <w:sz w:val="20"/>
      <w:lang w:val="en-US" w:eastAsia="en-US"/>
    </w:rPr>
  </w:style>
  <w:style w:type="character" w:customStyle="1" w:styleId="CommentSubjectChar">
    <w:name w:val="Comment Subject Char"/>
    <w:semiHidden/>
    <w:rsid w:val="00226064"/>
    <w:rPr>
      <w:b/>
      <w:noProof w:val="0"/>
      <w:sz w:val="20"/>
      <w:lang w:val="en-US" w:eastAsia="en-US"/>
    </w:rPr>
  </w:style>
  <w:style w:type="character" w:customStyle="1" w:styleId="HeaderChar">
    <w:name w:val="Header Char"/>
    <w:rsid w:val="00226064"/>
    <w:rPr>
      <w:noProof w:val="0"/>
      <w:lang w:val="en-US" w:eastAsia="en-US"/>
    </w:rPr>
  </w:style>
  <w:style w:type="character" w:customStyle="1" w:styleId="FooterChar">
    <w:name w:val="Footer Char"/>
    <w:rsid w:val="00226064"/>
    <w:rPr>
      <w:noProof w:val="0"/>
      <w:lang w:val="en-US" w:eastAsia="en-US"/>
    </w:rPr>
  </w:style>
  <w:style w:type="character" w:customStyle="1" w:styleId="NCEAL3headingChar">
    <w:name w:val="NCEA L3 heading Char"/>
    <w:rsid w:val="00226064"/>
    <w:rPr>
      <w:rFonts w:ascii="Arial" w:hAnsi="Arial" w:cs="Arial"/>
      <w:b/>
      <w:i/>
      <w:noProof w:val="0"/>
      <w:sz w:val="24"/>
      <w:lang w:val="en-GB" w:eastAsia="en-NZ"/>
    </w:rPr>
  </w:style>
  <w:style w:type="paragraph" w:customStyle="1" w:styleId="NCEACPHeading1">
    <w:name w:val="NCEA CP Heading 1"/>
    <w:basedOn w:val="Normal"/>
    <w:rsid w:val="00226064"/>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226064"/>
    <w:pPr>
      <w:spacing w:before="120" w:after="120"/>
      <w:jc w:val="center"/>
    </w:pPr>
    <w:rPr>
      <w:rFonts w:ascii="Arial" w:hAnsi="Arial"/>
      <w:sz w:val="22"/>
      <w:szCs w:val="24"/>
      <w:lang w:val="en-US" w:eastAsia="en-US"/>
    </w:rPr>
  </w:style>
  <w:style w:type="character" w:customStyle="1" w:styleId="NCEAbulletsChar">
    <w:name w:val="NCEA bullets Char"/>
    <w:rsid w:val="00226064"/>
    <w:rPr>
      <w:rFonts w:ascii="Arial" w:hAnsi="Arial" w:cs="Arial"/>
      <w:noProof w:val="0"/>
      <w:sz w:val="22"/>
      <w:szCs w:val="24"/>
      <w:lang w:val="en-US" w:eastAsia="en-NZ" w:bidi="ar-SA"/>
    </w:rPr>
  </w:style>
  <w:style w:type="paragraph" w:customStyle="1" w:styleId="NCEACPbodytext2">
    <w:name w:val="NCEA CP bodytext 2"/>
    <w:basedOn w:val="NCEACPbodytextcentered"/>
    <w:rsid w:val="00226064"/>
    <w:pPr>
      <w:spacing w:before="160" w:after="160"/>
    </w:pPr>
    <w:rPr>
      <w:sz w:val="28"/>
    </w:rPr>
  </w:style>
  <w:style w:type="paragraph" w:customStyle="1" w:styleId="NCEACPbodytext2bold">
    <w:name w:val="NCEA CP bodytext 2 bold"/>
    <w:basedOn w:val="NCEACPbodytext2"/>
    <w:rsid w:val="00226064"/>
    <w:rPr>
      <w:b/>
    </w:rPr>
  </w:style>
  <w:style w:type="paragraph" w:customStyle="1" w:styleId="NCEACPbodytextleft">
    <w:name w:val="NCEA CP bodytext left"/>
    <w:basedOn w:val="Normal"/>
    <w:rsid w:val="00226064"/>
    <w:pPr>
      <w:spacing w:before="120" w:after="120"/>
    </w:pPr>
    <w:rPr>
      <w:rFonts w:ascii="Arial" w:hAnsi="Arial"/>
      <w:sz w:val="22"/>
      <w:szCs w:val="24"/>
      <w:lang w:val="en-US" w:eastAsia="en-US"/>
    </w:rPr>
  </w:style>
  <w:style w:type="character" w:customStyle="1" w:styleId="NCEAbodytextChar">
    <w:name w:val="NCEA bodytext Char"/>
    <w:link w:val="NCEAbodytext"/>
    <w:rsid w:val="00926C47"/>
    <w:rPr>
      <w:rFonts w:ascii="Arial" w:hAnsi="Arial" w:cs="Arial"/>
      <w:sz w:val="22"/>
    </w:rPr>
  </w:style>
  <w:style w:type="paragraph" w:customStyle="1" w:styleId="NCEAtablebodytextleft2">
    <w:name w:val="NCEA table bodytext left 2"/>
    <w:basedOn w:val="Normal"/>
    <w:link w:val="NCEAtablebodytextleft2Char"/>
    <w:rsid w:val="00926C47"/>
    <w:pPr>
      <w:spacing w:before="40" w:after="80"/>
    </w:pPr>
    <w:rPr>
      <w:rFonts w:ascii="Arial" w:hAnsi="Arial"/>
      <w:sz w:val="20"/>
      <w:lang w:val="en-NZ"/>
    </w:rPr>
  </w:style>
  <w:style w:type="character" w:customStyle="1" w:styleId="NCEAtablebodytextleft2Char">
    <w:name w:val="NCEA table bodytext left 2 Char"/>
    <w:link w:val="NCEAtablebodytextleft2"/>
    <w:rsid w:val="00926C47"/>
    <w:rPr>
      <w:rFonts w:ascii="Arial" w:hAnsi="Arial"/>
    </w:rPr>
  </w:style>
  <w:style w:type="paragraph" w:styleId="ListParagraph">
    <w:name w:val="List Paragraph"/>
    <w:basedOn w:val="Normal"/>
    <w:uiPriority w:val="34"/>
    <w:qFormat/>
    <w:rsid w:val="00EF31AE"/>
    <w:pPr>
      <w:ind w:left="720"/>
    </w:pPr>
    <w:rPr>
      <w:rFonts w:ascii="Arial" w:hAnsi="Arial"/>
      <w:lang w:eastAsia="ja-JP"/>
    </w:rPr>
  </w:style>
  <w:style w:type="paragraph" w:styleId="NormalWeb">
    <w:name w:val="Normal (Web)"/>
    <w:basedOn w:val="Normal"/>
    <w:uiPriority w:val="99"/>
    <w:semiHidden/>
    <w:unhideWhenUsed/>
    <w:rsid w:val="002D0751"/>
    <w:pPr>
      <w:spacing w:before="100" w:beforeAutospacing="1" w:after="100" w:afterAutospacing="1"/>
    </w:pPr>
    <w:rPr>
      <w:rFonts w:ascii="Times New Roman" w:eastAsiaTheme="minorEastAsia" w:hAnsi="Times New Roman"/>
      <w:szCs w:val="24"/>
      <w:lang w:val="en-NZ"/>
    </w:rPr>
  </w:style>
  <w:style w:type="paragraph" w:customStyle="1" w:styleId="Normal1">
    <w:name w:val="Normal1"/>
    <w:rsid w:val="006B7A23"/>
    <w:rPr>
      <w:rFonts w:ascii="Cambria" w:eastAsia="Cambria" w:hAnsi="Cambria" w:cs="Cambria"/>
      <w:color w:val="000000"/>
      <w:sz w:val="24"/>
      <w:szCs w:val="24"/>
      <w:lang w:val="en-AU" w:eastAsia="en-US"/>
    </w:rPr>
  </w:style>
  <w:style w:type="paragraph" w:styleId="Revision">
    <w:name w:val="Revision"/>
    <w:hidden/>
    <w:uiPriority w:val="99"/>
    <w:semiHidden/>
    <w:rsid w:val="00D0024C"/>
    <w:rPr>
      <w:rFonts w:ascii="Arial Mäori" w:hAnsi="Arial Mäori"/>
      <w:sz w:val="24"/>
      <w:lang w:val="en-GB"/>
    </w:rPr>
  </w:style>
  <w:style w:type="table" w:styleId="TableGrid">
    <w:name w:val="Table Grid"/>
    <w:basedOn w:val="TableNormal"/>
    <w:uiPriority w:val="59"/>
    <w:rsid w:val="00DF35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655254"/>
    <w:rPr>
      <w:rFonts w:ascii="Cambria" w:eastAsia="Cambria" w:hAnsi="Cambria" w:cs="Cambria"/>
      <w:color w:val="000000"/>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ncea.tki.org.nz/Resources-for-Internally-Assessed-Achievement-Standard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waikato.ac.nz/fass/research/centres-units/mpru"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jenniogden.com/trouble_in_mind__stories_from_a_neuropsychologist_s_casebook_104472.ht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83C1E-9A2E-45C9-BFE1-C0C32F5B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Internal Assessment Resource</vt:lpstr>
    </vt:vector>
  </TitlesOfParts>
  <Company>Ministry of Education</Company>
  <LinksUpToDate>false</LinksUpToDate>
  <CharactersWithSpaces>8529</CharactersWithSpaces>
  <SharedDoc>false</SharedDoc>
  <HyperlinkBase/>
  <HLinks>
    <vt:vector size="6" baseType="variant">
      <vt:variant>
        <vt:i4>131099</vt:i4>
      </vt:variant>
      <vt:variant>
        <vt:i4>0</vt:i4>
      </vt:variant>
      <vt:variant>
        <vt:i4>0</vt:i4>
      </vt:variant>
      <vt:variant>
        <vt:i4>5</vt:i4>
      </vt:variant>
      <vt:variant>
        <vt:lpwstr>http://www.nzqa.govt.nz/providers-partners/assessment-and-moderation/assessment-of-standards/generic-resources/authenticity/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dc:title>
  <dc:subject>Psychology 1.3A</dc:subject>
  <dc:creator>Ministry of Education</dc:creator>
  <cp:lastModifiedBy>Donna Leckie</cp:lastModifiedBy>
  <cp:revision>2</cp:revision>
  <cp:lastPrinted>2015-03-24T21:29:00Z</cp:lastPrinted>
  <dcterms:created xsi:type="dcterms:W3CDTF">2025-01-24T03:03:00Z</dcterms:created>
  <dcterms:modified xsi:type="dcterms:W3CDTF">2025-01-24T03:03:00Z</dcterms:modified>
</cp:coreProperties>
</file>